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54254" w14:textId="477946AA" w:rsidR="00201BFB" w:rsidRPr="00EF1A8C" w:rsidRDefault="00201BFB" w:rsidP="00EF1A8C">
      <w:pPr>
        <w:tabs>
          <w:tab w:val="left" w:pos="7172"/>
        </w:tabs>
        <w:spacing w:before="94" w:line="276" w:lineRule="auto"/>
        <w:ind w:left="396"/>
        <w:jc w:val="both"/>
        <w:rPr>
          <w:noProof/>
          <w:sz w:val="20"/>
          <w:szCs w:val="20"/>
        </w:rPr>
      </w:pPr>
      <w:r w:rsidRPr="00EF1A8C">
        <w:rPr>
          <w:noProof/>
          <w:sz w:val="20"/>
          <w:szCs w:val="20"/>
        </w:rPr>
        <w:drawing>
          <wp:anchor distT="0" distB="0" distL="0" distR="0" simplePos="0" relativeHeight="251658240" behindDoc="1" locked="0" layoutInCell="1" hidden="0" allowOverlap="1" wp14:anchorId="3B444CB8" wp14:editId="0E60CD95">
            <wp:simplePos x="0" y="0"/>
            <wp:positionH relativeFrom="page">
              <wp:posOffset>-57150</wp:posOffset>
            </wp:positionH>
            <wp:positionV relativeFrom="paragraph">
              <wp:posOffset>-581025</wp:posOffset>
            </wp:positionV>
            <wp:extent cx="7549882" cy="1073467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5" r="5"/>
                    <a:stretch>
                      <a:fillRect/>
                    </a:stretch>
                  </pic:blipFill>
                  <pic:spPr>
                    <a:xfrm>
                      <a:off x="0" y="0"/>
                      <a:ext cx="7549882" cy="10734675"/>
                    </a:xfrm>
                    <a:prstGeom prst="rect">
                      <a:avLst/>
                    </a:prstGeom>
                    <a:ln/>
                  </pic:spPr>
                </pic:pic>
              </a:graphicData>
            </a:graphic>
            <wp14:sizeRelV relativeFrom="margin">
              <wp14:pctHeight>0</wp14:pctHeight>
            </wp14:sizeRelV>
          </wp:anchor>
        </w:drawing>
      </w:r>
    </w:p>
    <w:p w14:paraId="7A687213" w14:textId="3CF9249D" w:rsidR="00CC5960" w:rsidRPr="00EF1A8C" w:rsidRDefault="00CB3F55" w:rsidP="00EF1A8C">
      <w:pPr>
        <w:tabs>
          <w:tab w:val="left" w:pos="7172"/>
        </w:tabs>
        <w:spacing w:before="94" w:line="276" w:lineRule="auto"/>
        <w:ind w:left="396"/>
        <w:jc w:val="both"/>
        <w:rPr>
          <w:noProof/>
          <w:sz w:val="20"/>
          <w:szCs w:val="20"/>
        </w:rPr>
      </w:pPr>
      <w:r w:rsidRPr="00EF1A8C">
        <w:rPr>
          <w:noProof/>
          <w:sz w:val="20"/>
          <w:szCs w:val="20"/>
        </w:rPr>
        <w:t xml:space="preserve">  </w:t>
      </w:r>
    </w:p>
    <w:p w14:paraId="4A0F5F72" w14:textId="1BC5A730" w:rsidR="00163BC9" w:rsidRPr="00EF1A8C" w:rsidRDefault="00163BC9" w:rsidP="00EF1A8C">
      <w:pPr>
        <w:tabs>
          <w:tab w:val="left" w:pos="7172"/>
        </w:tabs>
        <w:spacing w:before="94" w:line="276" w:lineRule="auto"/>
        <w:ind w:left="396"/>
        <w:jc w:val="both"/>
        <w:rPr>
          <w:b/>
          <w:sz w:val="20"/>
          <w:szCs w:val="20"/>
        </w:rPr>
      </w:pPr>
    </w:p>
    <w:p w14:paraId="49D5548E" w14:textId="77777777" w:rsidR="00163BC9" w:rsidRPr="00EF1A8C" w:rsidRDefault="00163BC9" w:rsidP="00EF1A8C">
      <w:pPr>
        <w:tabs>
          <w:tab w:val="left" w:pos="7172"/>
        </w:tabs>
        <w:spacing w:before="94" w:line="276" w:lineRule="auto"/>
        <w:ind w:left="396"/>
        <w:jc w:val="both"/>
        <w:rPr>
          <w:b/>
          <w:sz w:val="20"/>
          <w:szCs w:val="20"/>
        </w:rPr>
      </w:pPr>
    </w:p>
    <w:p w14:paraId="2DAF3875" w14:textId="77777777" w:rsidR="00163BC9" w:rsidRPr="00EF1A8C" w:rsidRDefault="00163BC9" w:rsidP="00EF1A8C">
      <w:pPr>
        <w:tabs>
          <w:tab w:val="left" w:pos="7172"/>
        </w:tabs>
        <w:spacing w:before="94" w:line="276" w:lineRule="auto"/>
        <w:ind w:left="396"/>
        <w:jc w:val="both"/>
        <w:rPr>
          <w:b/>
          <w:sz w:val="20"/>
          <w:szCs w:val="20"/>
        </w:rPr>
      </w:pPr>
    </w:p>
    <w:p w14:paraId="5C35E884" w14:textId="77777777" w:rsidR="00163BC9" w:rsidRPr="00EF1A8C" w:rsidRDefault="00163BC9" w:rsidP="00EF1A8C">
      <w:pPr>
        <w:tabs>
          <w:tab w:val="left" w:pos="7172"/>
        </w:tabs>
        <w:spacing w:before="94" w:line="276" w:lineRule="auto"/>
        <w:ind w:left="396"/>
        <w:jc w:val="both"/>
        <w:rPr>
          <w:b/>
          <w:sz w:val="20"/>
          <w:szCs w:val="20"/>
        </w:rPr>
      </w:pPr>
    </w:p>
    <w:p w14:paraId="1CEDAFBA" w14:textId="77777777" w:rsidR="00163BC9" w:rsidRPr="00EF1A8C" w:rsidRDefault="00163BC9" w:rsidP="00EF1A8C">
      <w:pPr>
        <w:tabs>
          <w:tab w:val="left" w:pos="7172"/>
        </w:tabs>
        <w:spacing w:before="94" w:line="276" w:lineRule="auto"/>
        <w:ind w:left="396"/>
        <w:jc w:val="both"/>
        <w:rPr>
          <w:b/>
          <w:sz w:val="20"/>
          <w:szCs w:val="20"/>
        </w:rPr>
      </w:pPr>
    </w:p>
    <w:p w14:paraId="3FBD340D" w14:textId="77777777" w:rsidR="00163BC9" w:rsidRPr="00EF1A8C" w:rsidRDefault="00163BC9" w:rsidP="00EF1A8C">
      <w:pPr>
        <w:tabs>
          <w:tab w:val="left" w:pos="7172"/>
        </w:tabs>
        <w:spacing w:before="94" w:line="276" w:lineRule="auto"/>
        <w:ind w:left="396"/>
        <w:jc w:val="both"/>
        <w:rPr>
          <w:b/>
          <w:sz w:val="20"/>
          <w:szCs w:val="20"/>
        </w:rPr>
      </w:pPr>
    </w:p>
    <w:p w14:paraId="7379CEC9" w14:textId="241A1343" w:rsidR="00773EF0" w:rsidRPr="00EF1A8C" w:rsidRDefault="00BA69EE" w:rsidP="00EF1A8C">
      <w:pPr>
        <w:tabs>
          <w:tab w:val="left" w:pos="7172"/>
        </w:tabs>
        <w:spacing w:before="94" w:line="276" w:lineRule="auto"/>
        <w:ind w:left="567"/>
        <w:jc w:val="both"/>
        <w:rPr>
          <w:sz w:val="20"/>
          <w:szCs w:val="20"/>
        </w:rPr>
      </w:pPr>
      <w:r w:rsidRPr="00947FD6">
        <w:rPr>
          <w:b/>
          <w:sz w:val="20"/>
          <w:szCs w:val="20"/>
        </w:rPr>
        <w:t>ORLEN</w:t>
      </w:r>
      <w:r w:rsidRPr="00947FD6">
        <w:rPr>
          <w:bCs/>
          <w:sz w:val="20"/>
          <w:szCs w:val="20"/>
        </w:rPr>
        <w:t xml:space="preserve"> </w:t>
      </w:r>
      <w:r w:rsidR="00013D61" w:rsidRPr="00947FD6">
        <w:rPr>
          <w:b/>
          <w:sz w:val="20"/>
          <w:szCs w:val="20"/>
        </w:rPr>
        <w:t>Termika S.A</w:t>
      </w:r>
      <w:r w:rsidR="00CE5931">
        <w:rPr>
          <w:b/>
          <w:sz w:val="20"/>
          <w:szCs w:val="20"/>
        </w:rPr>
        <w:tab/>
      </w:r>
      <w:r w:rsidR="00013D61" w:rsidRPr="00EF1A8C">
        <w:rPr>
          <w:sz w:val="20"/>
          <w:szCs w:val="20"/>
        </w:rPr>
        <w:t>Warszawa</w:t>
      </w:r>
      <w:r w:rsidRPr="00EF1A8C">
        <w:rPr>
          <w:sz w:val="20"/>
          <w:szCs w:val="20"/>
        </w:rPr>
        <w:t>, dn</w:t>
      </w:r>
      <w:r w:rsidR="00F536EE" w:rsidRPr="00EF1A8C">
        <w:rPr>
          <w:sz w:val="20"/>
          <w:szCs w:val="20"/>
        </w:rPr>
        <w:t>ia</w:t>
      </w:r>
      <w:r w:rsidRPr="00EF1A8C">
        <w:rPr>
          <w:sz w:val="20"/>
          <w:szCs w:val="20"/>
        </w:rPr>
        <w:t xml:space="preserve"> </w:t>
      </w:r>
      <w:r w:rsidR="00467D89">
        <w:rPr>
          <w:sz w:val="20"/>
          <w:szCs w:val="20"/>
        </w:rPr>
        <w:t>1</w:t>
      </w:r>
      <w:r w:rsidR="00134331">
        <w:rPr>
          <w:sz w:val="20"/>
          <w:szCs w:val="20"/>
        </w:rPr>
        <w:t>4</w:t>
      </w:r>
      <w:r w:rsidR="00EE1C0D" w:rsidRPr="00EF1A8C">
        <w:rPr>
          <w:sz w:val="20"/>
          <w:szCs w:val="20"/>
        </w:rPr>
        <w:t>.</w:t>
      </w:r>
      <w:r w:rsidR="0053531A">
        <w:rPr>
          <w:sz w:val="20"/>
          <w:szCs w:val="20"/>
        </w:rPr>
        <w:t>01</w:t>
      </w:r>
      <w:r w:rsidRPr="00EF1A8C">
        <w:rPr>
          <w:sz w:val="20"/>
          <w:szCs w:val="20"/>
        </w:rPr>
        <w:t>.</w:t>
      </w:r>
      <w:r w:rsidR="00947FD6">
        <w:rPr>
          <w:sz w:val="20"/>
          <w:szCs w:val="20"/>
        </w:rPr>
        <w:t>202</w:t>
      </w:r>
      <w:r w:rsidR="0053531A">
        <w:rPr>
          <w:sz w:val="20"/>
          <w:szCs w:val="20"/>
        </w:rPr>
        <w:t>6</w:t>
      </w:r>
      <w:r w:rsidR="00F536EE" w:rsidRPr="00EF1A8C">
        <w:rPr>
          <w:sz w:val="20"/>
          <w:szCs w:val="20"/>
        </w:rPr>
        <w:t xml:space="preserve"> </w:t>
      </w:r>
    </w:p>
    <w:p w14:paraId="22FEE603" w14:textId="362F7291" w:rsidR="00773EF0" w:rsidRPr="00947FD6" w:rsidRDefault="00BA69EE" w:rsidP="00EF1A8C">
      <w:pPr>
        <w:pStyle w:val="Nagwek2"/>
        <w:spacing w:line="276" w:lineRule="auto"/>
        <w:ind w:left="567"/>
        <w:jc w:val="both"/>
        <w:rPr>
          <w:b w:val="0"/>
          <w:bCs w:val="0"/>
          <w:sz w:val="20"/>
          <w:szCs w:val="20"/>
          <w:u w:val="none"/>
        </w:rPr>
      </w:pPr>
      <w:r w:rsidRPr="00947FD6">
        <w:rPr>
          <w:b w:val="0"/>
          <w:bCs w:val="0"/>
          <w:sz w:val="20"/>
          <w:szCs w:val="20"/>
          <w:u w:val="none"/>
        </w:rPr>
        <w:t xml:space="preserve">ul. </w:t>
      </w:r>
      <w:r w:rsidR="00013D61" w:rsidRPr="00947FD6">
        <w:rPr>
          <w:b w:val="0"/>
          <w:bCs w:val="0"/>
          <w:sz w:val="20"/>
          <w:szCs w:val="20"/>
          <w:u w:val="none"/>
        </w:rPr>
        <w:t>Modlińska 15</w:t>
      </w:r>
    </w:p>
    <w:p w14:paraId="3B94285E" w14:textId="06DA603C" w:rsidR="00013D61" w:rsidRPr="00947FD6" w:rsidRDefault="00013D61" w:rsidP="00EF1A8C">
      <w:pPr>
        <w:spacing w:line="276" w:lineRule="auto"/>
        <w:ind w:left="567" w:right="7138"/>
        <w:jc w:val="both"/>
        <w:rPr>
          <w:sz w:val="20"/>
          <w:szCs w:val="20"/>
        </w:rPr>
      </w:pPr>
      <w:r w:rsidRPr="00947FD6">
        <w:rPr>
          <w:sz w:val="20"/>
          <w:szCs w:val="20"/>
        </w:rPr>
        <w:t>03-216</w:t>
      </w:r>
      <w:r w:rsidR="00F536EE" w:rsidRPr="00947FD6">
        <w:rPr>
          <w:sz w:val="20"/>
          <w:szCs w:val="20"/>
        </w:rPr>
        <w:t xml:space="preserve"> </w:t>
      </w:r>
      <w:r w:rsidRPr="00947FD6">
        <w:rPr>
          <w:sz w:val="20"/>
          <w:szCs w:val="20"/>
        </w:rPr>
        <w:t>Warszawa</w:t>
      </w:r>
    </w:p>
    <w:p w14:paraId="3E6334AF" w14:textId="77777777" w:rsidR="00F536EE" w:rsidRPr="00947FD6" w:rsidRDefault="00F536EE" w:rsidP="00EF1A8C">
      <w:pPr>
        <w:spacing w:before="1" w:line="276" w:lineRule="auto"/>
        <w:ind w:left="567"/>
        <w:jc w:val="both"/>
        <w:rPr>
          <w:sz w:val="20"/>
          <w:szCs w:val="20"/>
        </w:rPr>
      </w:pPr>
    </w:p>
    <w:p w14:paraId="2BBF33D3" w14:textId="6AA7B1F7" w:rsidR="00773EF0" w:rsidRPr="00947FD6" w:rsidRDefault="00013D61" w:rsidP="00EF1A8C">
      <w:pPr>
        <w:spacing w:before="1" w:line="276" w:lineRule="auto"/>
        <w:ind w:left="567"/>
        <w:jc w:val="both"/>
        <w:rPr>
          <w:sz w:val="20"/>
          <w:szCs w:val="20"/>
        </w:rPr>
      </w:pPr>
      <w:r w:rsidRPr="00947FD6">
        <w:rPr>
          <w:sz w:val="20"/>
          <w:szCs w:val="20"/>
        </w:rPr>
        <w:t>Departament Zakupów</w:t>
      </w:r>
    </w:p>
    <w:p w14:paraId="6133F48D" w14:textId="77777777" w:rsidR="00773EF0" w:rsidRPr="00947FD6" w:rsidRDefault="00773EF0" w:rsidP="00EF1A8C">
      <w:pPr>
        <w:pStyle w:val="Tekstpodstawowy"/>
        <w:spacing w:line="276" w:lineRule="auto"/>
        <w:ind w:left="0"/>
        <w:jc w:val="both"/>
        <w:rPr>
          <w:b/>
          <w:sz w:val="20"/>
          <w:szCs w:val="20"/>
        </w:rPr>
      </w:pPr>
    </w:p>
    <w:p w14:paraId="2139A954" w14:textId="77777777" w:rsidR="00773EF0" w:rsidRPr="00947FD6" w:rsidRDefault="00773EF0" w:rsidP="00EF1A8C">
      <w:pPr>
        <w:pStyle w:val="Tekstpodstawowy"/>
        <w:spacing w:line="276" w:lineRule="auto"/>
        <w:ind w:left="0"/>
        <w:jc w:val="both"/>
        <w:rPr>
          <w:b/>
          <w:sz w:val="20"/>
          <w:szCs w:val="20"/>
        </w:rPr>
      </w:pPr>
    </w:p>
    <w:p w14:paraId="3C21C8C4" w14:textId="77777777" w:rsidR="00773EF0" w:rsidRPr="00EF1A8C" w:rsidRDefault="00773EF0" w:rsidP="00EF1A8C">
      <w:pPr>
        <w:pStyle w:val="Tekstpodstawowy"/>
        <w:spacing w:line="276" w:lineRule="auto"/>
        <w:ind w:left="0"/>
        <w:jc w:val="both"/>
        <w:rPr>
          <w:b/>
          <w:sz w:val="20"/>
          <w:szCs w:val="20"/>
        </w:rPr>
      </w:pPr>
    </w:p>
    <w:p w14:paraId="771FEB74" w14:textId="7DDA50FC" w:rsidR="00773EF0" w:rsidRPr="00EF1A8C" w:rsidRDefault="00BA69EE" w:rsidP="00947FD6">
      <w:pPr>
        <w:spacing w:line="276" w:lineRule="auto"/>
        <w:ind w:left="2347" w:right="2167"/>
        <w:jc w:val="center"/>
        <w:rPr>
          <w:b/>
          <w:sz w:val="20"/>
          <w:szCs w:val="20"/>
        </w:rPr>
      </w:pPr>
      <w:r w:rsidRPr="00EF1A8C">
        <w:rPr>
          <w:b/>
          <w:sz w:val="20"/>
          <w:szCs w:val="20"/>
        </w:rPr>
        <w:t>ZAPYTANIE OFERTOWE</w:t>
      </w:r>
      <w:r w:rsidR="00C4433E" w:rsidRPr="00EF1A8C">
        <w:rPr>
          <w:b/>
          <w:sz w:val="20"/>
          <w:szCs w:val="20"/>
        </w:rPr>
        <w:t xml:space="preserve"> </w:t>
      </w:r>
      <w:r w:rsidR="00C93FDE" w:rsidRPr="00EF1A8C">
        <w:rPr>
          <w:b/>
          <w:sz w:val="20"/>
          <w:szCs w:val="20"/>
        </w:rPr>
        <w:t xml:space="preserve">nr </w:t>
      </w:r>
      <w:r w:rsidR="00F130A1">
        <w:rPr>
          <w:b/>
          <w:sz w:val="20"/>
          <w:szCs w:val="20"/>
        </w:rPr>
        <w:t>25DFBO380</w:t>
      </w:r>
    </w:p>
    <w:p w14:paraId="6571DC63" w14:textId="77777777" w:rsidR="00773EF0" w:rsidRPr="00EF1A8C" w:rsidRDefault="00773EF0" w:rsidP="00EF1A8C">
      <w:pPr>
        <w:pStyle w:val="Tekstpodstawowy"/>
        <w:spacing w:before="3" w:line="276" w:lineRule="auto"/>
        <w:ind w:left="0"/>
        <w:jc w:val="both"/>
        <w:rPr>
          <w:b/>
          <w:sz w:val="20"/>
          <w:szCs w:val="20"/>
        </w:rPr>
      </w:pPr>
    </w:p>
    <w:p w14:paraId="48E4DAEA" w14:textId="77777777" w:rsidR="009D6900" w:rsidRPr="00EF1A8C" w:rsidRDefault="009D6900" w:rsidP="00EF1A8C">
      <w:pPr>
        <w:pStyle w:val="Tekstpodstawowy"/>
        <w:spacing w:line="276" w:lineRule="auto"/>
        <w:ind w:left="567"/>
        <w:jc w:val="both"/>
        <w:rPr>
          <w:sz w:val="20"/>
          <w:szCs w:val="20"/>
        </w:rPr>
      </w:pPr>
    </w:p>
    <w:p w14:paraId="5C20A4DE" w14:textId="2D058C51" w:rsidR="00773EF0" w:rsidRPr="00EF1A8C" w:rsidRDefault="00BA69EE" w:rsidP="00EF1A8C">
      <w:pPr>
        <w:pStyle w:val="Tekstpodstawowy"/>
        <w:spacing w:line="276" w:lineRule="auto"/>
        <w:ind w:left="567"/>
        <w:jc w:val="both"/>
        <w:rPr>
          <w:sz w:val="20"/>
          <w:szCs w:val="20"/>
        </w:rPr>
      </w:pPr>
      <w:r w:rsidRPr="00EF1A8C">
        <w:rPr>
          <w:sz w:val="20"/>
          <w:szCs w:val="20"/>
        </w:rPr>
        <w:t>Szanowni Państwo,</w:t>
      </w:r>
    </w:p>
    <w:p w14:paraId="6B61CFDB" w14:textId="77777777" w:rsidR="00773EF0" w:rsidRPr="00947FD6" w:rsidRDefault="00773EF0" w:rsidP="00EF1A8C">
      <w:pPr>
        <w:pStyle w:val="Tekstpodstawowy"/>
        <w:spacing w:line="276" w:lineRule="auto"/>
        <w:ind w:left="0"/>
        <w:jc w:val="both"/>
        <w:rPr>
          <w:sz w:val="20"/>
          <w:szCs w:val="20"/>
        </w:rPr>
      </w:pPr>
    </w:p>
    <w:p w14:paraId="22700463" w14:textId="77777777" w:rsidR="00773EF0" w:rsidRPr="00EF1A8C" w:rsidRDefault="00773EF0" w:rsidP="00EF1A8C">
      <w:pPr>
        <w:pStyle w:val="Tekstpodstawowy"/>
        <w:spacing w:before="1" w:line="276" w:lineRule="auto"/>
        <w:ind w:left="0"/>
        <w:jc w:val="both"/>
        <w:rPr>
          <w:b/>
          <w:sz w:val="20"/>
          <w:szCs w:val="20"/>
        </w:rPr>
      </w:pPr>
    </w:p>
    <w:p w14:paraId="0EAE177B" w14:textId="33C6A837" w:rsidR="00C4433E" w:rsidRPr="000A3419" w:rsidRDefault="00BA69EE" w:rsidP="000A3419">
      <w:pPr>
        <w:pStyle w:val="Nagwek2"/>
        <w:spacing w:line="276" w:lineRule="auto"/>
        <w:ind w:left="576"/>
        <w:jc w:val="both"/>
        <w:rPr>
          <w:b w:val="0"/>
          <w:sz w:val="20"/>
          <w:szCs w:val="20"/>
          <w:u w:val="none"/>
        </w:rPr>
      </w:pPr>
      <w:r w:rsidRPr="00EF1A8C">
        <w:rPr>
          <w:b w:val="0"/>
          <w:sz w:val="20"/>
          <w:szCs w:val="20"/>
          <w:u w:val="none"/>
        </w:rPr>
        <w:t xml:space="preserve">ORLEN </w:t>
      </w:r>
      <w:r w:rsidR="00163BC9" w:rsidRPr="00EF1A8C">
        <w:rPr>
          <w:b w:val="0"/>
          <w:sz w:val="20"/>
          <w:szCs w:val="20"/>
          <w:u w:val="none"/>
        </w:rPr>
        <w:t>Termika S.A.</w:t>
      </w:r>
      <w:r w:rsidRPr="00EF1A8C">
        <w:rPr>
          <w:b w:val="0"/>
          <w:sz w:val="20"/>
          <w:szCs w:val="20"/>
          <w:u w:val="none"/>
        </w:rPr>
        <w:t xml:space="preserve"> (zwana dalej „Spółką”</w:t>
      </w:r>
      <w:r w:rsidR="008C291D" w:rsidRPr="00EF1A8C">
        <w:rPr>
          <w:b w:val="0"/>
          <w:sz w:val="20"/>
          <w:szCs w:val="20"/>
          <w:u w:val="none"/>
        </w:rPr>
        <w:t xml:space="preserve"> lub „Zlecającym”</w:t>
      </w:r>
      <w:r w:rsidRPr="00EF1A8C">
        <w:rPr>
          <w:b w:val="0"/>
          <w:sz w:val="20"/>
          <w:szCs w:val="20"/>
          <w:u w:val="none"/>
        </w:rPr>
        <w:t xml:space="preserve">) </w:t>
      </w:r>
      <w:r w:rsidR="00EC38EE" w:rsidRPr="00EF1A8C">
        <w:rPr>
          <w:b w:val="0"/>
          <w:sz w:val="20"/>
          <w:szCs w:val="20"/>
          <w:u w:val="none"/>
        </w:rPr>
        <w:t>z siedzibą w Warszawie</w:t>
      </w:r>
      <w:r w:rsidR="00A14DEC" w:rsidRPr="00EF1A8C">
        <w:rPr>
          <w:b w:val="0"/>
          <w:sz w:val="20"/>
          <w:szCs w:val="20"/>
          <w:u w:val="none"/>
        </w:rPr>
        <w:t>,</w:t>
      </w:r>
      <w:r w:rsidR="00EC38EE" w:rsidRPr="00EF1A8C">
        <w:rPr>
          <w:b w:val="0"/>
          <w:sz w:val="20"/>
          <w:szCs w:val="20"/>
          <w:u w:val="none"/>
        </w:rPr>
        <w:t xml:space="preserve"> </w:t>
      </w:r>
      <w:r w:rsidRPr="00EF1A8C">
        <w:rPr>
          <w:b w:val="0"/>
          <w:sz w:val="20"/>
          <w:szCs w:val="20"/>
          <w:u w:val="none"/>
        </w:rPr>
        <w:t>zaprasza Państwa do</w:t>
      </w:r>
      <w:r w:rsidR="00F536EE" w:rsidRPr="00EF1A8C">
        <w:rPr>
          <w:b w:val="0"/>
          <w:sz w:val="20"/>
          <w:szCs w:val="20"/>
          <w:u w:val="none"/>
        </w:rPr>
        <w:t> </w:t>
      </w:r>
      <w:r w:rsidRPr="00EF1A8C">
        <w:rPr>
          <w:b w:val="0"/>
          <w:sz w:val="20"/>
          <w:szCs w:val="20"/>
          <w:u w:val="none"/>
        </w:rPr>
        <w:t xml:space="preserve">złożenia oferty </w:t>
      </w:r>
      <w:r w:rsidR="00C4433E" w:rsidRPr="00EF1A8C">
        <w:rPr>
          <w:b w:val="0"/>
          <w:sz w:val="20"/>
          <w:szCs w:val="20"/>
          <w:u w:val="none"/>
        </w:rPr>
        <w:t>dotyczącej:</w:t>
      </w:r>
      <w:r w:rsidR="00C4433E" w:rsidRPr="000A3419">
        <w:rPr>
          <w:b w:val="0"/>
          <w:sz w:val="20"/>
          <w:szCs w:val="20"/>
          <w:u w:val="none"/>
        </w:rPr>
        <w:t xml:space="preserve"> </w:t>
      </w:r>
      <w:r w:rsidR="00B75242" w:rsidRPr="000A3419">
        <w:rPr>
          <w:b w:val="0"/>
          <w:sz w:val="20"/>
          <w:szCs w:val="20"/>
          <w:u w:val="none"/>
        </w:rPr>
        <w:t>„</w:t>
      </w:r>
      <w:r w:rsidR="00F130A1" w:rsidRPr="00F130A1">
        <w:rPr>
          <w:b w:val="0"/>
          <w:sz w:val="20"/>
          <w:szCs w:val="20"/>
          <w:u w:val="none"/>
        </w:rPr>
        <w:t>Sprzedaży i dostawy odzieży roboczej i ochronnej oraz środków ochrony osobistej wraz z usługą pralniczą dla pracowników ORLEN Termika S.A.</w:t>
      </w:r>
      <w:r w:rsidR="00B75242" w:rsidRPr="000A3419">
        <w:rPr>
          <w:b w:val="0"/>
          <w:sz w:val="20"/>
          <w:szCs w:val="20"/>
          <w:u w:val="none"/>
        </w:rPr>
        <w:t>”.</w:t>
      </w:r>
    </w:p>
    <w:p w14:paraId="658E10B3" w14:textId="77777777" w:rsidR="00B75242" w:rsidRPr="00EF1A8C" w:rsidRDefault="00B75242" w:rsidP="00EF1A8C">
      <w:pPr>
        <w:pStyle w:val="Nagwek2"/>
        <w:spacing w:line="276" w:lineRule="auto"/>
        <w:ind w:left="576"/>
        <w:jc w:val="both"/>
        <w:rPr>
          <w:b w:val="0"/>
          <w:sz w:val="20"/>
          <w:szCs w:val="20"/>
          <w:u w:val="none"/>
        </w:rPr>
      </w:pPr>
    </w:p>
    <w:p w14:paraId="1A109D4E" w14:textId="77777777" w:rsidR="00EC38EE" w:rsidRPr="00947FD6" w:rsidRDefault="00EC38EE" w:rsidP="00EF1A8C">
      <w:pPr>
        <w:pStyle w:val="Nagwek1"/>
        <w:numPr>
          <w:ilvl w:val="0"/>
          <w:numId w:val="1"/>
        </w:numPr>
        <w:tabs>
          <w:tab w:val="left" w:pos="1560"/>
        </w:tabs>
        <w:spacing w:line="276" w:lineRule="auto"/>
        <w:ind w:hanging="349"/>
        <w:jc w:val="both"/>
      </w:pPr>
      <w:r w:rsidRPr="00947FD6">
        <w:t>ZAŁĄCZNIKI DO ZAPYTANIA</w:t>
      </w:r>
      <w:r w:rsidRPr="00947FD6">
        <w:rPr>
          <w:spacing w:val="-7"/>
        </w:rPr>
        <w:t xml:space="preserve"> </w:t>
      </w:r>
      <w:r w:rsidRPr="00947FD6">
        <w:t>OFERTOWEGO</w:t>
      </w:r>
    </w:p>
    <w:p w14:paraId="422FC384" w14:textId="47AB0B66" w:rsidR="006A2992" w:rsidRDefault="006A2992" w:rsidP="00AD1800">
      <w:pPr>
        <w:pStyle w:val="Akapitzlist"/>
        <w:numPr>
          <w:ilvl w:val="0"/>
          <w:numId w:val="4"/>
        </w:numPr>
        <w:spacing w:line="276" w:lineRule="auto"/>
        <w:rPr>
          <w:rFonts w:eastAsia="Times New Roman"/>
          <w:bCs/>
          <w:iCs/>
          <w:sz w:val="20"/>
          <w:szCs w:val="20"/>
          <w:lang w:bidi="ar-SA"/>
        </w:rPr>
      </w:pPr>
      <w:r w:rsidRPr="006B1E0E">
        <w:rPr>
          <w:rFonts w:eastAsia="Times New Roman"/>
          <w:bCs/>
          <w:iCs/>
          <w:sz w:val="20"/>
          <w:szCs w:val="20"/>
          <w:lang w:bidi="ar-SA"/>
        </w:rPr>
        <w:t>Wykaz asortymentu</w:t>
      </w:r>
      <w:r>
        <w:rPr>
          <w:rFonts w:eastAsia="Times New Roman"/>
          <w:bCs/>
          <w:iCs/>
          <w:sz w:val="20"/>
          <w:szCs w:val="20"/>
          <w:lang w:bidi="ar-SA"/>
        </w:rPr>
        <w:t xml:space="preserve"> i opis usługi prania,</w:t>
      </w:r>
      <w:r w:rsidRPr="006B1E0E">
        <w:rPr>
          <w:rFonts w:eastAsia="Times New Roman"/>
          <w:bCs/>
          <w:iCs/>
          <w:sz w:val="20"/>
          <w:szCs w:val="20"/>
          <w:lang w:bidi="ar-SA"/>
        </w:rPr>
        <w:t xml:space="preserve"> </w:t>
      </w:r>
    </w:p>
    <w:p w14:paraId="2F2ABB83" w14:textId="015EA6B4" w:rsidR="00693CC7" w:rsidRPr="006A2992" w:rsidRDefault="00EC38EE" w:rsidP="006A2992">
      <w:pPr>
        <w:pStyle w:val="Akapitzlist"/>
        <w:numPr>
          <w:ilvl w:val="0"/>
          <w:numId w:val="4"/>
        </w:numPr>
        <w:spacing w:line="276" w:lineRule="auto"/>
        <w:rPr>
          <w:rFonts w:eastAsia="Times New Roman"/>
          <w:bCs/>
          <w:iCs/>
          <w:sz w:val="20"/>
          <w:szCs w:val="20"/>
          <w:lang w:bidi="ar-SA"/>
        </w:rPr>
      </w:pPr>
      <w:r w:rsidRPr="006B1E0E">
        <w:rPr>
          <w:rFonts w:eastAsia="Times New Roman"/>
          <w:bCs/>
          <w:iCs/>
          <w:sz w:val="20"/>
          <w:szCs w:val="20"/>
          <w:lang w:bidi="ar-SA"/>
        </w:rPr>
        <w:t xml:space="preserve">Formularz </w:t>
      </w:r>
      <w:r w:rsidR="009D6900" w:rsidRPr="006B1E0E">
        <w:rPr>
          <w:rFonts w:eastAsia="Times New Roman"/>
          <w:bCs/>
          <w:iCs/>
          <w:sz w:val="20"/>
          <w:szCs w:val="20"/>
          <w:lang w:bidi="ar-SA"/>
        </w:rPr>
        <w:t>„</w:t>
      </w:r>
      <w:r w:rsidR="00F130A1" w:rsidRPr="006B1E0E">
        <w:rPr>
          <w:rFonts w:eastAsia="Times New Roman"/>
          <w:bCs/>
          <w:iCs/>
          <w:sz w:val="20"/>
          <w:szCs w:val="20"/>
          <w:lang w:bidi="ar-SA"/>
        </w:rPr>
        <w:t>Wynagrodzenie</w:t>
      </w:r>
      <w:r w:rsidR="009D6900" w:rsidRPr="006B1E0E">
        <w:rPr>
          <w:rFonts w:eastAsia="Times New Roman"/>
          <w:bCs/>
          <w:iCs/>
          <w:sz w:val="20"/>
          <w:szCs w:val="20"/>
          <w:lang w:bidi="ar-SA"/>
        </w:rPr>
        <w:t>”</w:t>
      </w:r>
      <w:r w:rsidR="00F536EE" w:rsidRPr="006B1E0E">
        <w:rPr>
          <w:rFonts w:eastAsia="Times New Roman"/>
          <w:bCs/>
          <w:iCs/>
          <w:sz w:val="20"/>
          <w:szCs w:val="20"/>
          <w:lang w:bidi="ar-SA"/>
        </w:rPr>
        <w:t>,</w:t>
      </w:r>
      <w:r w:rsidR="001D505B" w:rsidRPr="00C43189">
        <w:rPr>
          <w:sz w:val="20"/>
          <w:szCs w:val="20"/>
        </w:rPr>
        <w:t xml:space="preserve"> </w:t>
      </w:r>
    </w:p>
    <w:p w14:paraId="599E9691" w14:textId="77777777" w:rsidR="006A2992" w:rsidRPr="006B1E0E" w:rsidRDefault="006A2992" w:rsidP="006A2992">
      <w:pPr>
        <w:pStyle w:val="Akapitzlist"/>
        <w:numPr>
          <w:ilvl w:val="0"/>
          <w:numId w:val="4"/>
        </w:numPr>
        <w:spacing w:line="276" w:lineRule="auto"/>
        <w:rPr>
          <w:sz w:val="20"/>
          <w:szCs w:val="20"/>
        </w:rPr>
      </w:pPr>
      <w:r w:rsidRPr="006B1E0E">
        <w:rPr>
          <w:rFonts w:eastAsia="Times New Roman"/>
          <w:bCs/>
          <w:iCs/>
          <w:sz w:val="20"/>
          <w:szCs w:val="20"/>
          <w:lang w:bidi="ar-SA"/>
        </w:rPr>
        <w:t>Wzór</w:t>
      </w:r>
      <w:r w:rsidRPr="006B1E0E">
        <w:rPr>
          <w:sz w:val="20"/>
          <w:szCs w:val="20"/>
        </w:rPr>
        <w:t xml:space="preserve"> Umowy nr 25DFBO380 wraz z załącznikami,</w:t>
      </w:r>
    </w:p>
    <w:p w14:paraId="67AC258B" w14:textId="08F760F9" w:rsidR="00EA7AF6" w:rsidRPr="006B1E0E" w:rsidRDefault="00693CC7" w:rsidP="00AD1800">
      <w:pPr>
        <w:pStyle w:val="Akapitzlist"/>
        <w:numPr>
          <w:ilvl w:val="0"/>
          <w:numId w:val="4"/>
        </w:numPr>
        <w:autoSpaceDE/>
        <w:autoSpaceDN/>
        <w:spacing w:before="120" w:line="276" w:lineRule="auto"/>
        <w:jc w:val="both"/>
        <w:outlineLvl w:val="1"/>
        <w:rPr>
          <w:rFonts w:eastAsia="Times New Roman"/>
          <w:bCs/>
          <w:iCs/>
          <w:sz w:val="20"/>
          <w:szCs w:val="20"/>
          <w:lang w:bidi="ar-SA"/>
        </w:rPr>
      </w:pPr>
      <w:r w:rsidRPr="006B1E0E">
        <w:rPr>
          <w:rFonts w:eastAsia="Times New Roman"/>
          <w:bCs/>
          <w:iCs/>
          <w:sz w:val="20"/>
          <w:szCs w:val="20"/>
          <w:lang w:bidi="ar-SA"/>
        </w:rPr>
        <w:t xml:space="preserve">Formularz </w:t>
      </w:r>
      <w:r w:rsidR="009D6900" w:rsidRPr="006B1E0E">
        <w:rPr>
          <w:rFonts w:eastAsia="Times New Roman"/>
          <w:bCs/>
          <w:iCs/>
          <w:sz w:val="20"/>
          <w:szCs w:val="20"/>
          <w:lang w:bidi="ar-SA"/>
        </w:rPr>
        <w:t>„</w:t>
      </w:r>
      <w:r w:rsidRPr="006B1E0E">
        <w:rPr>
          <w:rFonts w:eastAsia="Times New Roman"/>
          <w:bCs/>
          <w:iCs/>
          <w:sz w:val="20"/>
          <w:szCs w:val="20"/>
          <w:lang w:bidi="ar-SA"/>
        </w:rPr>
        <w:t>Oświadczenia</w:t>
      </w:r>
      <w:r w:rsidR="009D6900" w:rsidRPr="006B1E0E">
        <w:rPr>
          <w:rFonts w:eastAsia="Times New Roman"/>
          <w:bCs/>
          <w:iCs/>
          <w:sz w:val="20"/>
          <w:szCs w:val="20"/>
          <w:lang w:bidi="ar-SA"/>
        </w:rPr>
        <w:t>”</w:t>
      </w:r>
      <w:r w:rsidR="00B445D1" w:rsidRPr="006B1E0E">
        <w:rPr>
          <w:rFonts w:eastAsia="Times New Roman"/>
          <w:bCs/>
          <w:iCs/>
          <w:sz w:val="20"/>
          <w:szCs w:val="20"/>
          <w:lang w:bidi="ar-SA"/>
        </w:rPr>
        <w:t>,</w:t>
      </w:r>
    </w:p>
    <w:p w14:paraId="1DE5919B" w14:textId="34E42A28" w:rsidR="00AD1800" w:rsidRPr="006B1E0E" w:rsidRDefault="00EA7AF6" w:rsidP="00AD1800">
      <w:pPr>
        <w:pStyle w:val="Akapitzlist"/>
        <w:numPr>
          <w:ilvl w:val="0"/>
          <w:numId w:val="4"/>
        </w:numPr>
        <w:autoSpaceDE/>
        <w:autoSpaceDN/>
        <w:spacing w:line="276" w:lineRule="auto"/>
        <w:jc w:val="both"/>
        <w:outlineLvl w:val="1"/>
        <w:rPr>
          <w:sz w:val="20"/>
          <w:szCs w:val="20"/>
        </w:rPr>
      </w:pPr>
      <w:r w:rsidRPr="006B1E0E">
        <w:rPr>
          <w:rFonts w:eastAsia="Times New Roman"/>
          <w:bCs/>
          <w:iCs/>
          <w:sz w:val="20"/>
          <w:szCs w:val="20"/>
          <w:lang w:bidi="ar-SA"/>
        </w:rPr>
        <w:t>Formularz „Oświadczenie o</w:t>
      </w:r>
      <w:r w:rsidRPr="006B1E0E">
        <w:rPr>
          <w:spacing w:val="-1"/>
          <w:sz w:val="20"/>
          <w:szCs w:val="20"/>
        </w:rPr>
        <w:t xml:space="preserve"> </w:t>
      </w:r>
      <w:r w:rsidRPr="006B1E0E">
        <w:rPr>
          <w:sz w:val="20"/>
          <w:szCs w:val="20"/>
        </w:rPr>
        <w:t>Beneficjencie rzeczywistym”,</w:t>
      </w:r>
    </w:p>
    <w:p w14:paraId="5FCCF596" w14:textId="014741D1" w:rsidR="00FE6CD1" w:rsidRPr="006B1E0E" w:rsidRDefault="00FE6CD1" w:rsidP="00FE6CD1">
      <w:pPr>
        <w:pStyle w:val="Akapitzlist"/>
        <w:numPr>
          <w:ilvl w:val="0"/>
          <w:numId w:val="4"/>
        </w:numPr>
        <w:autoSpaceDE/>
        <w:autoSpaceDN/>
        <w:spacing w:before="120" w:line="276" w:lineRule="auto"/>
        <w:jc w:val="both"/>
        <w:outlineLvl w:val="1"/>
        <w:rPr>
          <w:sz w:val="20"/>
          <w:szCs w:val="20"/>
        </w:rPr>
      </w:pPr>
      <w:r w:rsidRPr="006B1E0E">
        <w:rPr>
          <w:sz w:val="20"/>
          <w:szCs w:val="20"/>
        </w:rPr>
        <w:t>Formularz Ocena Systemu Zamawiania ubrań</w:t>
      </w:r>
      <w:r w:rsidR="0053531A" w:rsidRPr="006B1E0E">
        <w:rPr>
          <w:sz w:val="20"/>
          <w:szCs w:val="20"/>
        </w:rPr>
        <w:t>,</w:t>
      </w:r>
    </w:p>
    <w:p w14:paraId="4F5F4AE0" w14:textId="2A1A5015" w:rsidR="00FE6CD1" w:rsidRPr="006B1E0E" w:rsidRDefault="00FE6CD1" w:rsidP="00FE6CD1">
      <w:pPr>
        <w:pStyle w:val="Akapitzlist"/>
        <w:numPr>
          <w:ilvl w:val="0"/>
          <w:numId w:val="4"/>
        </w:numPr>
        <w:autoSpaceDE/>
        <w:autoSpaceDN/>
        <w:spacing w:before="120" w:line="276" w:lineRule="auto"/>
        <w:jc w:val="both"/>
        <w:outlineLvl w:val="1"/>
        <w:rPr>
          <w:sz w:val="20"/>
          <w:szCs w:val="20"/>
        </w:rPr>
      </w:pPr>
      <w:r w:rsidRPr="006B1E0E">
        <w:rPr>
          <w:sz w:val="20"/>
          <w:szCs w:val="20"/>
        </w:rPr>
        <w:t>Wykaz próbek</w:t>
      </w:r>
      <w:r w:rsidR="00134331">
        <w:rPr>
          <w:sz w:val="20"/>
          <w:szCs w:val="20"/>
        </w:rPr>
        <w:t xml:space="preserve"> do oceny</w:t>
      </w:r>
      <w:r w:rsidR="0053531A" w:rsidRPr="006B1E0E">
        <w:rPr>
          <w:sz w:val="20"/>
          <w:szCs w:val="20"/>
        </w:rPr>
        <w:t>,</w:t>
      </w:r>
    </w:p>
    <w:p w14:paraId="2163EB99" w14:textId="1C7A7AB9" w:rsidR="00EC38EE" w:rsidRPr="006B1E0E" w:rsidRDefault="00EC38EE" w:rsidP="00AD1800">
      <w:pPr>
        <w:pStyle w:val="Akapitzlist"/>
        <w:numPr>
          <w:ilvl w:val="0"/>
          <w:numId w:val="4"/>
        </w:numPr>
        <w:autoSpaceDE/>
        <w:autoSpaceDN/>
        <w:spacing w:before="120" w:line="276" w:lineRule="auto"/>
        <w:jc w:val="both"/>
        <w:outlineLvl w:val="1"/>
        <w:rPr>
          <w:sz w:val="20"/>
          <w:szCs w:val="20"/>
        </w:rPr>
      </w:pPr>
      <w:r w:rsidRPr="006B1E0E">
        <w:rPr>
          <w:rFonts w:eastAsia="Times New Roman"/>
          <w:bCs/>
          <w:iCs/>
          <w:sz w:val="20"/>
          <w:szCs w:val="20"/>
          <w:lang w:bidi="ar-SA"/>
        </w:rPr>
        <w:t>Instrukcje</w:t>
      </w:r>
      <w:r w:rsidRPr="006B1E0E">
        <w:rPr>
          <w:sz w:val="20"/>
          <w:szCs w:val="20"/>
        </w:rPr>
        <w:t xml:space="preserve"> wewnętrzne </w:t>
      </w:r>
      <w:r w:rsidR="005F28C3" w:rsidRPr="006B1E0E">
        <w:rPr>
          <w:sz w:val="20"/>
          <w:szCs w:val="20"/>
        </w:rPr>
        <w:t>Zlecającego</w:t>
      </w:r>
      <w:r w:rsidR="003506FC" w:rsidRPr="006B1E0E">
        <w:rPr>
          <w:sz w:val="20"/>
          <w:szCs w:val="20"/>
        </w:rPr>
        <w:t xml:space="preserve">  (udostępnione na stronie internetowej Zlecającego)</w:t>
      </w:r>
      <w:r w:rsidR="00F536EE" w:rsidRPr="006B1E0E">
        <w:rPr>
          <w:sz w:val="20"/>
          <w:szCs w:val="20"/>
        </w:rPr>
        <w:t>,</w:t>
      </w:r>
    </w:p>
    <w:p w14:paraId="029DF3F0" w14:textId="63B8E280" w:rsidR="00E4417D" w:rsidRPr="006B1E0E" w:rsidRDefault="00CD6080" w:rsidP="00E4417D">
      <w:pPr>
        <w:pStyle w:val="Akapitzlist"/>
        <w:numPr>
          <w:ilvl w:val="0"/>
          <w:numId w:val="4"/>
        </w:numPr>
        <w:rPr>
          <w:sz w:val="20"/>
          <w:szCs w:val="20"/>
        </w:rPr>
      </w:pPr>
      <w:r w:rsidRPr="006B1E0E">
        <w:rPr>
          <w:rFonts w:eastAsia="Times New Roman"/>
          <w:bCs/>
          <w:iCs/>
          <w:sz w:val="20"/>
          <w:szCs w:val="20"/>
          <w:lang w:bidi="ar-SA"/>
        </w:rPr>
        <w:t>Formularz</w:t>
      </w:r>
      <w:r w:rsidRPr="006B1E0E">
        <w:rPr>
          <w:sz w:val="20"/>
          <w:szCs w:val="20"/>
        </w:rPr>
        <w:t xml:space="preserve"> </w:t>
      </w:r>
      <w:r w:rsidR="00EA7AF6" w:rsidRPr="006B1E0E">
        <w:rPr>
          <w:sz w:val="20"/>
          <w:szCs w:val="20"/>
        </w:rPr>
        <w:t>„</w:t>
      </w:r>
      <w:r w:rsidRPr="006B1E0E">
        <w:rPr>
          <w:sz w:val="20"/>
          <w:szCs w:val="20"/>
        </w:rPr>
        <w:t xml:space="preserve">Wykaz </w:t>
      </w:r>
      <w:r w:rsidR="001C6833" w:rsidRPr="006B1E0E">
        <w:rPr>
          <w:sz w:val="20"/>
          <w:szCs w:val="20"/>
        </w:rPr>
        <w:t>Podwykonawc</w:t>
      </w:r>
      <w:r w:rsidRPr="006B1E0E">
        <w:rPr>
          <w:sz w:val="20"/>
          <w:szCs w:val="20"/>
        </w:rPr>
        <w:t>ów</w:t>
      </w:r>
      <w:r w:rsidR="00EA7AF6" w:rsidRPr="006B1E0E">
        <w:rPr>
          <w:sz w:val="20"/>
          <w:szCs w:val="20"/>
        </w:rPr>
        <w:t>”</w:t>
      </w:r>
      <w:r w:rsidR="001C6833" w:rsidRPr="006B1E0E">
        <w:rPr>
          <w:sz w:val="20"/>
          <w:szCs w:val="20"/>
        </w:rPr>
        <w:t xml:space="preserve"> (jeśli dotyczy)</w:t>
      </w:r>
      <w:r w:rsidR="00F52D5B" w:rsidRPr="00C43189">
        <w:rPr>
          <w:sz w:val="20"/>
          <w:szCs w:val="20"/>
        </w:rPr>
        <w:t>,</w:t>
      </w:r>
    </w:p>
    <w:p w14:paraId="197FE8A1" w14:textId="1EF0CD5D" w:rsidR="00F130A1" w:rsidRPr="006B1E0E" w:rsidRDefault="00F130A1" w:rsidP="00F130A1">
      <w:pPr>
        <w:pStyle w:val="Akapitzlist"/>
        <w:numPr>
          <w:ilvl w:val="0"/>
          <w:numId w:val="4"/>
        </w:numPr>
        <w:autoSpaceDE/>
        <w:autoSpaceDN/>
        <w:spacing w:before="120" w:line="276" w:lineRule="auto"/>
        <w:jc w:val="both"/>
        <w:outlineLvl w:val="1"/>
        <w:rPr>
          <w:bCs/>
          <w:sz w:val="20"/>
          <w:szCs w:val="20"/>
        </w:rPr>
      </w:pPr>
      <w:r w:rsidRPr="00C43189">
        <w:rPr>
          <w:sz w:val="20"/>
          <w:szCs w:val="20"/>
        </w:rPr>
        <w:t>Formularz oceny kontrahenta (w przypadku kiedy występuje przetwarzanie danych osobowych).</w:t>
      </w:r>
    </w:p>
    <w:p w14:paraId="6C985A07" w14:textId="77777777" w:rsidR="00F130A1" w:rsidRPr="006B1E0E" w:rsidRDefault="00F130A1" w:rsidP="00F130A1">
      <w:pPr>
        <w:pStyle w:val="Akapitzlist"/>
        <w:ind w:left="996" w:firstLine="0"/>
        <w:rPr>
          <w:sz w:val="20"/>
          <w:szCs w:val="20"/>
        </w:rPr>
      </w:pPr>
    </w:p>
    <w:p w14:paraId="41545FBD" w14:textId="77777777" w:rsidR="00E4417D" w:rsidRPr="00F130A1" w:rsidRDefault="00E4417D" w:rsidP="00F130A1">
      <w:pPr>
        <w:autoSpaceDE/>
        <w:autoSpaceDN/>
        <w:spacing w:before="120" w:line="276" w:lineRule="auto"/>
        <w:jc w:val="both"/>
        <w:outlineLvl w:val="1"/>
        <w:rPr>
          <w:bCs/>
          <w:sz w:val="20"/>
          <w:szCs w:val="20"/>
        </w:rPr>
      </w:pPr>
    </w:p>
    <w:p w14:paraId="62DDEE2D" w14:textId="77777777" w:rsidR="00773EF0" w:rsidRPr="00947FD6" w:rsidRDefault="00BA69EE" w:rsidP="00EF1A8C">
      <w:pPr>
        <w:pStyle w:val="Nagwek1"/>
        <w:numPr>
          <w:ilvl w:val="0"/>
          <w:numId w:val="1"/>
        </w:numPr>
        <w:tabs>
          <w:tab w:val="left" w:pos="1104"/>
          <w:tab w:val="left" w:pos="1105"/>
        </w:tabs>
        <w:spacing w:before="240" w:after="120" w:line="276" w:lineRule="auto"/>
        <w:ind w:left="1106" w:hanging="352"/>
        <w:jc w:val="both"/>
      </w:pPr>
      <w:r w:rsidRPr="00947FD6">
        <w:t>PRZEDMIOT ZAPYTANIA</w:t>
      </w:r>
      <w:r w:rsidRPr="00947FD6">
        <w:rPr>
          <w:spacing w:val="-2"/>
        </w:rPr>
        <w:t xml:space="preserve"> </w:t>
      </w:r>
      <w:r w:rsidRPr="00947FD6">
        <w:t>OFERTOWEGO</w:t>
      </w:r>
    </w:p>
    <w:p w14:paraId="784DFF84" w14:textId="1761A844" w:rsidR="00BD5A7D" w:rsidRDefault="00C4433E" w:rsidP="00EF1A8C">
      <w:pPr>
        <w:pStyle w:val="Nagwek2"/>
        <w:spacing w:line="276" w:lineRule="auto"/>
        <w:ind w:left="576"/>
        <w:jc w:val="both"/>
        <w:rPr>
          <w:b w:val="0"/>
          <w:sz w:val="20"/>
          <w:szCs w:val="20"/>
          <w:u w:val="none"/>
          <w:lang w:bidi="ar-SA"/>
        </w:rPr>
      </w:pPr>
      <w:r w:rsidRPr="00EF1A8C">
        <w:rPr>
          <w:b w:val="0"/>
          <w:sz w:val="20"/>
          <w:szCs w:val="20"/>
          <w:u w:val="none"/>
        </w:rPr>
        <w:t>Szczegółowy przedmiot</w:t>
      </w:r>
      <w:r w:rsidR="004E03D7" w:rsidRPr="00EF1A8C">
        <w:rPr>
          <w:b w:val="0"/>
          <w:sz w:val="20"/>
          <w:szCs w:val="20"/>
          <w:u w:val="none"/>
        </w:rPr>
        <w:t xml:space="preserve">, zakres </w:t>
      </w:r>
      <w:r w:rsidRPr="00EF1A8C">
        <w:rPr>
          <w:b w:val="0"/>
          <w:sz w:val="20"/>
          <w:szCs w:val="20"/>
          <w:u w:val="none"/>
        </w:rPr>
        <w:t xml:space="preserve">i warunki </w:t>
      </w:r>
      <w:r w:rsidR="004E03D7" w:rsidRPr="00EF1A8C">
        <w:rPr>
          <w:b w:val="0"/>
          <w:sz w:val="20"/>
          <w:szCs w:val="20"/>
          <w:u w:val="none"/>
        </w:rPr>
        <w:t>wykonania</w:t>
      </w:r>
      <w:r w:rsidRPr="00EF1A8C">
        <w:rPr>
          <w:b w:val="0"/>
          <w:sz w:val="20"/>
          <w:szCs w:val="20"/>
          <w:u w:val="none"/>
        </w:rPr>
        <w:t xml:space="preserve"> Zapytania Ofertowego znajduj</w:t>
      </w:r>
      <w:r w:rsidR="009D6900" w:rsidRPr="00EF1A8C">
        <w:rPr>
          <w:b w:val="0"/>
          <w:sz w:val="20"/>
          <w:szCs w:val="20"/>
          <w:u w:val="none"/>
        </w:rPr>
        <w:t>ą</w:t>
      </w:r>
      <w:r w:rsidRPr="00EF1A8C">
        <w:rPr>
          <w:b w:val="0"/>
          <w:sz w:val="20"/>
          <w:szCs w:val="20"/>
          <w:u w:val="none"/>
        </w:rPr>
        <w:t xml:space="preserve"> się </w:t>
      </w:r>
      <w:r w:rsidR="004E03D7" w:rsidRPr="00EF1A8C">
        <w:rPr>
          <w:b w:val="0"/>
          <w:sz w:val="20"/>
          <w:szCs w:val="20"/>
          <w:u w:val="none"/>
        </w:rPr>
        <w:t xml:space="preserve">w załączonym wzorze Umowy nr </w:t>
      </w:r>
      <w:r w:rsidR="00F130A1">
        <w:rPr>
          <w:sz w:val="20"/>
          <w:szCs w:val="20"/>
          <w:u w:val="none"/>
        </w:rPr>
        <w:t xml:space="preserve">25DFBO380 oraz w </w:t>
      </w:r>
      <w:r w:rsidR="00134331">
        <w:rPr>
          <w:sz w:val="20"/>
          <w:szCs w:val="20"/>
          <w:u w:val="none"/>
        </w:rPr>
        <w:t>Załączniku „</w:t>
      </w:r>
      <w:r w:rsidR="00F85E57">
        <w:rPr>
          <w:sz w:val="20"/>
          <w:szCs w:val="20"/>
          <w:u w:val="none"/>
        </w:rPr>
        <w:t>Wykaz Asortymentu</w:t>
      </w:r>
      <w:r w:rsidR="00134331">
        <w:rPr>
          <w:sz w:val="20"/>
          <w:szCs w:val="20"/>
          <w:u w:val="none"/>
        </w:rPr>
        <w:t xml:space="preserve"> oraz opis usługi prania”</w:t>
      </w:r>
      <w:r w:rsidR="004E03D7" w:rsidRPr="00EF1A8C">
        <w:rPr>
          <w:b w:val="0"/>
          <w:sz w:val="20"/>
          <w:szCs w:val="20"/>
          <w:u w:val="none"/>
          <w:lang w:bidi="ar-SA"/>
        </w:rPr>
        <w:t>.</w:t>
      </w:r>
    </w:p>
    <w:p w14:paraId="0DF60925" w14:textId="602C388E" w:rsidR="00607381" w:rsidRDefault="00607381" w:rsidP="00607381">
      <w:pPr>
        <w:pStyle w:val="Nagwek2"/>
        <w:spacing w:line="276" w:lineRule="auto"/>
        <w:ind w:left="576"/>
        <w:jc w:val="both"/>
        <w:rPr>
          <w:color w:val="FF0000"/>
          <w:szCs w:val="20"/>
        </w:rPr>
      </w:pPr>
    </w:p>
    <w:p w14:paraId="568B5344" w14:textId="180592D5" w:rsidR="00E4417D" w:rsidRDefault="00E4417D" w:rsidP="00607381">
      <w:pPr>
        <w:pStyle w:val="Nagwek2"/>
        <w:spacing w:line="276" w:lineRule="auto"/>
        <w:ind w:left="576"/>
        <w:jc w:val="both"/>
        <w:rPr>
          <w:color w:val="FF0000"/>
          <w:szCs w:val="20"/>
        </w:rPr>
      </w:pPr>
    </w:p>
    <w:p w14:paraId="260A4687" w14:textId="77777777" w:rsidR="00607381" w:rsidRDefault="00607381" w:rsidP="00607381">
      <w:pPr>
        <w:pStyle w:val="Nagwek2"/>
        <w:spacing w:line="276" w:lineRule="auto"/>
        <w:ind w:left="576"/>
        <w:jc w:val="both"/>
        <w:rPr>
          <w:color w:val="FF0000"/>
          <w:szCs w:val="20"/>
        </w:rPr>
      </w:pPr>
    </w:p>
    <w:p w14:paraId="032A2A77" w14:textId="5E2AABB6" w:rsidR="00A74EC7" w:rsidRPr="00947FD6" w:rsidRDefault="00A74EC7" w:rsidP="00607381">
      <w:pPr>
        <w:pStyle w:val="Nagwek1"/>
        <w:numPr>
          <w:ilvl w:val="0"/>
          <w:numId w:val="1"/>
        </w:numPr>
        <w:tabs>
          <w:tab w:val="left" w:pos="1104"/>
          <w:tab w:val="left" w:pos="1105"/>
        </w:tabs>
        <w:spacing w:before="240" w:after="120" w:line="276" w:lineRule="auto"/>
        <w:ind w:left="1106" w:hanging="352"/>
        <w:jc w:val="both"/>
        <w:rPr>
          <w:b w:val="0"/>
          <w:bCs w:val="0"/>
        </w:rPr>
      </w:pPr>
      <w:r w:rsidRPr="00947FD6">
        <w:t>TERMIN I MIEJSCE REALIZACJI ZAMÓWIENIA</w:t>
      </w:r>
    </w:p>
    <w:p w14:paraId="4D5023A6" w14:textId="59B48278" w:rsidR="00B75242" w:rsidRPr="00EF1A8C" w:rsidRDefault="00A74EC7" w:rsidP="00947FD6">
      <w:pPr>
        <w:pStyle w:val="Akapitzlist"/>
        <w:numPr>
          <w:ilvl w:val="0"/>
          <w:numId w:val="5"/>
        </w:numPr>
        <w:autoSpaceDE/>
        <w:autoSpaceDN/>
        <w:spacing w:before="120" w:line="276" w:lineRule="auto"/>
        <w:jc w:val="both"/>
        <w:outlineLvl w:val="1"/>
        <w:rPr>
          <w:rFonts w:eastAsia="Times New Roman"/>
          <w:bCs/>
          <w:iCs/>
          <w:sz w:val="20"/>
          <w:szCs w:val="20"/>
          <w:lang w:bidi="ar-SA"/>
        </w:rPr>
      </w:pPr>
      <w:r w:rsidRPr="00EF1A8C">
        <w:rPr>
          <w:rFonts w:eastAsia="Times New Roman"/>
          <w:bCs/>
          <w:iCs/>
          <w:sz w:val="20"/>
          <w:szCs w:val="20"/>
          <w:lang w:bidi="ar-SA"/>
        </w:rPr>
        <w:t>Termin realizacji zamówienia</w:t>
      </w:r>
      <w:r w:rsidRPr="00EF1A8C">
        <w:rPr>
          <w:rFonts w:eastAsia="Times New Roman"/>
          <w:b/>
          <w:bCs/>
          <w:iCs/>
          <w:sz w:val="20"/>
          <w:szCs w:val="20"/>
          <w:lang w:bidi="ar-SA"/>
        </w:rPr>
        <w:t xml:space="preserve">: </w:t>
      </w:r>
      <w:r w:rsidR="00B75242" w:rsidRPr="00EF1A8C">
        <w:rPr>
          <w:rFonts w:eastAsia="Times New Roman"/>
          <w:bCs/>
          <w:iCs/>
          <w:sz w:val="20"/>
          <w:szCs w:val="20"/>
          <w:lang w:bidi="ar-SA"/>
        </w:rPr>
        <w:t xml:space="preserve">wskazano we wzorze umowy  </w:t>
      </w:r>
      <w:r w:rsidR="00F130A1">
        <w:rPr>
          <w:rFonts w:eastAsia="Times New Roman"/>
          <w:bCs/>
          <w:iCs/>
          <w:sz w:val="20"/>
          <w:szCs w:val="20"/>
          <w:lang w:bidi="ar-SA"/>
        </w:rPr>
        <w:t>25DFBO380</w:t>
      </w:r>
      <w:r w:rsidR="00B75242" w:rsidRPr="00EF1A8C">
        <w:rPr>
          <w:rFonts w:eastAsia="Times New Roman"/>
          <w:bCs/>
          <w:iCs/>
          <w:sz w:val="20"/>
          <w:szCs w:val="20"/>
          <w:lang w:bidi="ar-SA"/>
        </w:rPr>
        <w:t xml:space="preserve">. </w:t>
      </w:r>
    </w:p>
    <w:p w14:paraId="547AB5DB" w14:textId="7CFE0983" w:rsidR="00A74EC7" w:rsidRPr="00EF1A8C" w:rsidRDefault="00A74EC7" w:rsidP="00947FD6">
      <w:pPr>
        <w:pStyle w:val="Akapitzlist"/>
        <w:numPr>
          <w:ilvl w:val="0"/>
          <w:numId w:val="5"/>
        </w:numPr>
        <w:autoSpaceDE/>
        <w:autoSpaceDN/>
        <w:spacing w:before="120" w:line="276" w:lineRule="auto"/>
        <w:jc w:val="both"/>
        <w:outlineLvl w:val="1"/>
        <w:rPr>
          <w:rFonts w:eastAsia="Times New Roman"/>
          <w:bCs/>
          <w:iCs/>
          <w:sz w:val="20"/>
          <w:szCs w:val="20"/>
          <w:lang w:bidi="ar-SA"/>
        </w:rPr>
      </w:pPr>
      <w:r w:rsidRPr="00EF1A8C">
        <w:rPr>
          <w:rFonts w:eastAsia="Times New Roman"/>
          <w:bCs/>
          <w:iCs/>
          <w:sz w:val="20"/>
          <w:szCs w:val="20"/>
          <w:lang w:bidi="ar-SA"/>
        </w:rPr>
        <w:lastRenderedPageBreak/>
        <w:t>Miejsce realizacji przedmiotu zamówienia</w:t>
      </w:r>
      <w:r w:rsidR="00693CC7" w:rsidRPr="00EF1A8C">
        <w:rPr>
          <w:rFonts w:eastAsia="Times New Roman"/>
          <w:bCs/>
          <w:iCs/>
          <w:sz w:val="20"/>
          <w:szCs w:val="20"/>
          <w:lang w:bidi="ar-SA"/>
        </w:rPr>
        <w:t xml:space="preserve"> wskazano we wzorze umowy  </w:t>
      </w:r>
      <w:r w:rsidR="00F130A1">
        <w:rPr>
          <w:rFonts w:eastAsia="Times New Roman"/>
          <w:bCs/>
          <w:iCs/>
          <w:sz w:val="20"/>
          <w:szCs w:val="20"/>
          <w:lang w:bidi="ar-SA"/>
        </w:rPr>
        <w:t>25DFBO380</w:t>
      </w:r>
      <w:r w:rsidRPr="00EF1A8C">
        <w:rPr>
          <w:rFonts w:eastAsia="Times New Roman"/>
          <w:bCs/>
          <w:iCs/>
          <w:sz w:val="20"/>
          <w:szCs w:val="20"/>
          <w:lang w:bidi="ar-SA"/>
        </w:rPr>
        <w:t xml:space="preserve">.  </w:t>
      </w:r>
    </w:p>
    <w:p w14:paraId="60261C4A" w14:textId="77777777" w:rsidR="00965F06" w:rsidRPr="00947FD6" w:rsidRDefault="00965F06" w:rsidP="00EF1A8C">
      <w:pPr>
        <w:pStyle w:val="Nagwek1"/>
        <w:numPr>
          <w:ilvl w:val="0"/>
          <w:numId w:val="1"/>
        </w:numPr>
        <w:tabs>
          <w:tab w:val="left" w:pos="1105"/>
        </w:tabs>
        <w:spacing w:before="240" w:after="120" w:line="276" w:lineRule="auto"/>
        <w:ind w:left="1106" w:hanging="352"/>
        <w:jc w:val="both"/>
      </w:pPr>
      <w:r w:rsidRPr="00947FD6">
        <w:t>SPOSÓB ZŁOŻENIA</w:t>
      </w:r>
      <w:r w:rsidRPr="00947FD6">
        <w:rPr>
          <w:spacing w:val="-7"/>
        </w:rPr>
        <w:t xml:space="preserve"> </w:t>
      </w:r>
      <w:r w:rsidRPr="00947FD6">
        <w:t>OFERTY</w:t>
      </w:r>
    </w:p>
    <w:p w14:paraId="335147E6" w14:textId="77777777" w:rsidR="001613CD" w:rsidRPr="00EF1A8C" w:rsidRDefault="00965F06" w:rsidP="00947FD6">
      <w:pPr>
        <w:pStyle w:val="Akapitzlist"/>
        <w:numPr>
          <w:ilvl w:val="0"/>
          <w:numId w:val="6"/>
        </w:numPr>
        <w:autoSpaceDE/>
        <w:autoSpaceDN/>
        <w:spacing w:before="120" w:line="276" w:lineRule="auto"/>
        <w:jc w:val="both"/>
        <w:outlineLvl w:val="1"/>
        <w:rPr>
          <w:sz w:val="20"/>
          <w:szCs w:val="20"/>
        </w:rPr>
      </w:pPr>
      <w:r w:rsidRPr="00EF1A8C">
        <w:rPr>
          <w:rFonts w:eastAsia="Times New Roman"/>
          <w:bCs/>
          <w:iCs/>
          <w:sz w:val="20"/>
          <w:szCs w:val="20"/>
          <w:lang w:bidi="ar-SA"/>
        </w:rPr>
        <w:t>Oferty</w:t>
      </w:r>
      <w:r w:rsidRPr="00EF1A8C">
        <w:rPr>
          <w:sz w:val="20"/>
          <w:szCs w:val="20"/>
        </w:rPr>
        <w:t xml:space="preserve"> należy składać wyłącznie za pośrednictwem Platformy Zakupowej CONNECT</w:t>
      </w:r>
      <w:r w:rsidR="001613CD" w:rsidRPr="00EF1A8C">
        <w:rPr>
          <w:sz w:val="20"/>
          <w:szCs w:val="20"/>
        </w:rPr>
        <w:t xml:space="preserve"> pod adresem:</w:t>
      </w:r>
      <w:hyperlink r:id="rId9">
        <w:r w:rsidR="001613CD" w:rsidRPr="00EF1A8C">
          <w:rPr>
            <w:color w:val="0000FF"/>
            <w:sz w:val="20"/>
            <w:szCs w:val="20"/>
            <w:u w:val="single" w:color="0000FF"/>
          </w:rPr>
          <w:t xml:space="preserve"> https://connect.orlen.pl/</w:t>
        </w:r>
      </w:hyperlink>
      <w:r w:rsidR="001613CD" w:rsidRPr="00EF1A8C">
        <w:rPr>
          <w:color w:val="0000FF"/>
          <w:sz w:val="20"/>
          <w:szCs w:val="20"/>
          <w:u w:val="single" w:color="0000FF"/>
        </w:rPr>
        <w:t>.</w:t>
      </w:r>
    </w:p>
    <w:p w14:paraId="0521163C" w14:textId="242799CA" w:rsidR="00965F06" w:rsidRPr="00EF1A8C" w:rsidRDefault="00965F06" w:rsidP="00947FD6">
      <w:pPr>
        <w:pStyle w:val="Akapitzlist"/>
        <w:numPr>
          <w:ilvl w:val="0"/>
          <w:numId w:val="6"/>
        </w:numPr>
        <w:autoSpaceDE/>
        <w:autoSpaceDN/>
        <w:spacing w:before="120" w:line="276" w:lineRule="auto"/>
        <w:jc w:val="both"/>
        <w:outlineLvl w:val="1"/>
        <w:rPr>
          <w:sz w:val="20"/>
          <w:szCs w:val="20"/>
        </w:rPr>
      </w:pPr>
      <w:r w:rsidRPr="00EF1A8C">
        <w:rPr>
          <w:rFonts w:eastAsia="Times New Roman"/>
          <w:bCs/>
          <w:iCs/>
          <w:sz w:val="20"/>
          <w:szCs w:val="20"/>
          <w:lang w:bidi="ar-SA"/>
        </w:rPr>
        <w:t>Oferty</w:t>
      </w:r>
      <w:r w:rsidRPr="00EF1A8C">
        <w:rPr>
          <w:sz w:val="20"/>
          <w:szCs w:val="20"/>
        </w:rPr>
        <w:t xml:space="preserve"> złożone w innej formie nie będą podlegały rozpatrywaniu.</w:t>
      </w:r>
    </w:p>
    <w:p w14:paraId="03C33967" w14:textId="0885F431" w:rsidR="00965F06" w:rsidRPr="00EF1A8C" w:rsidRDefault="00965F06" w:rsidP="00947FD6">
      <w:pPr>
        <w:pStyle w:val="Akapitzlist"/>
        <w:numPr>
          <w:ilvl w:val="0"/>
          <w:numId w:val="6"/>
        </w:numPr>
        <w:autoSpaceDE/>
        <w:autoSpaceDN/>
        <w:spacing w:before="120" w:line="276" w:lineRule="auto"/>
        <w:jc w:val="both"/>
        <w:outlineLvl w:val="1"/>
        <w:rPr>
          <w:rFonts w:eastAsia="Times New Roman"/>
          <w:bCs/>
          <w:iCs/>
          <w:sz w:val="20"/>
          <w:szCs w:val="20"/>
          <w:lang w:bidi="ar-SA"/>
        </w:rPr>
      </w:pPr>
      <w:r w:rsidRPr="00EF1A8C">
        <w:rPr>
          <w:b/>
          <w:bCs/>
          <w:sz w:val="20"/>
          <w:szCs w:val="20"/>
          <w:u w:val="single"/>
        </w:rPr>
        <w:t>Oferta musi być złożona w terminie wymaganym w systemie CONNECT</w:t>
      </w:r>
      <w:r w:rsidR="001613CD" w:rsidRPr="00EF1A8C">
        <w:rPr>
          <w:sz w:val="20"/>
          <w:szCs w:val="20"/>
        </w:rPr>
        <w:t>,</w:t>
      </w:r>
      <w:r w:rsidRPr="00EF1A8C">
        <w:rPr>
          <w:sz w:val="20"/>
          <w:szCs w:val="20"/>
        </w:rPr>
        <w:t xml:space="preserve"> w języku polskim</w:t>
      </w:r>
      <w:r w:rsidR="001613CD" w:rsidRPr="00EF1A8C">
        <w:rPr>
          <w:sz w:val="20"/>
          <w:szCs w:val="20"/>
        </w:rPr>
        <w:t>. Poprawki w</w:t>
      </w:r>
      <w:r w:rsidR="002F2347" w:rsidRPr="00EF1A8C">
        <w:rPr>
          <w:sz w:val="20"/>
          <w:szCs w:val="20"/>
        </w:rPr>
        <w:t> </w:t>
      </w:r>
      <w:r w:rsidR="001613CD" w:rsidRPr="00EF1A8C">
        <w:rPr>
          <w:sz w:val="20"/>
          <w:szCs w:val="20"/>
        </w:rPr>
        <w:t>ofercie muszą być naniesione czytelnie oraz opatrzone podpisem osoby podpisującej ofertę. W</w:t>
      </w:r>
      <w:r w:rsidR="002F2347" w:rsidRPr="00EF1A8C">
        <w:rPr>
          <w:sz w:val="20"/>
          <w:szCs w:val="20"/>
        </w:rPr>
        <w:t> </w:t>
      </w:r>
      <w:r w:rsidR="001613CD" w:rsidRPr="00EF1A8C">
        <w:rPr>
          <w:sz w:val="20"/>
          <w:szCs w:val="20"/>
        </w:rPr>
        <w:t xml:space="preserve">uzasadnionych przypadkach </w:t>
      </w:r>
      <w:r w:rsidR="00C1418F" w:rsidRPr="00EF1A8C">
        <w:rPr>
          <w:sz w:val="20"/>
          <w:szCs w:val="20"/>
        </w:rPr>
        <w:t>Zlecający</w:t>
      </w:r>
      <w:r w:rsidR="001613CD" w:rsidRPr="00EF1A8C">
        <w:rPr>
          <w:sz w:val="20"/>
          <w:szCs w:val="20"/>
        </w:rPr>
        <w:t xml:space="preserve"> może </w:t>
      </w:r>
      <w:r w:rsidR="001613CD" w:rsidRPr="00EF1A8C">
        <w:rPr>
          <w:rFonts w:eastAsia="Times New Roman"/>
          <w:bCs/>
          <w:iCs/>
          <w:sz w:val="20"/>
          <w:szCs w:val="20"/>
          <w:lang w:bidi="ar-SA"/>
        </w:rPr>
        <w:t>dopuścić</w:t>
      </w:r>
      <w:r w:rsidR="001613CD" w:rsidRPr="00EF1A8C">
        <w:rPr>
          <w:sz w:val="20"/>
          <w:szCs w:val="20"/>
        </w:rPr>
        <w:t xml:space="preserve"> złożenie przez </w:t>
      </w:r>
      <w:r w:rsidR="002D5977" w:rsidRPr="00EF1A8C">
        <w:rPr>
          <w:sz w:val="20"/>
          <w:szCs w:val="20"/>
        </w:rPr>
        <w:t>Dostawców</w:t>
      </w:r>
      <w:r w:rsidR="001613CD" w:rsidRPr="00EF1A8C">
        <w:rPr>
          <w:sz w:val="20"/>
          <w:szCs w:val="20"/>
        </w:rPr>
        <w:t xml:space="preserve"> dokumentów w języku obcym. Wówczas dokumenty takie zostaną złożone wraz z tłumaczeniem na język polski poświadczonym przez </w:t>
      </w:r>
      <w:r w:rsidR="005F28C3" w:rsidRPr="00EF1A8C">
        <w:rPr>
          <w:rFonts w:eastAsia="Times New Roman"/>
          <w:bCs/>
          <w:iCs/>
          <w:sz w:val="20"/>
          <w:szCs w:val="20"/>
          <w:lang w:bidi="ar-SA"/>
        </w:rPr>
        <w:t>Dostawcę</w:t>
      </w:r>
      <w:r w:rsidR="00FB4CF9" w:rsidRPr="00EF1A8C">
        <w:rPr>
          <w:rFonts w:eastAsia="Times New Roman"/>
          <w:bCs/>
          <w:iCs/>
          <w:sz w:val="20"/>
          <w:szCs w:val="20"/>
          <w:lang w:bidi="ar-SA"/>
        </w:rPr>
        <w:t>.</w:t>
      </w:r>
    </w:p>
    <w:p w14:paraId="11D516B5" w14:textId="1F7E0F13" w:rsidR="002D5977" w:rsidRPr="00EF1A8C" w:rsidRDefault="00965F06" w:rsidP="00947FD6">
      <w:pPr>
        <w:pStyle w:val="Akapitzlist"/>
        <w:numPr>
          <w:ilvl w:val="0"/>
          <w:numId w:val="6"/>
        </w:numPr>
        <w:autoSpaceDE/>
        <w:autoSpaceDN/>
        <w:spacing w:before="120" w:line="276" w:lineRule="auto"/>
        <w:jc w:val="both"/>
        <w:outlineLvl w:val="1"/>
        <w:rPr>
          <w:rFonts w:eastAsia="Times New Roman"/>
          <w:bCs/>
          <w:iCs/>
          <w:sz w:val="20"/>
          <w:szCs w:val="20"/>
          <w:lang w:bidi="ar-SA"/>
        </w:rPr>
      </w:pPr>
      <w:r w:rsidRPr="00EF1A8C">
        <w:rPr>
          <w:rFonts w:eastAsia="Times New Roman"/>
          <w:bCs/>
          <w:iCs/>
          <w:sz w:val="20"/>
          <w:szCs w:val="20"/>
          <w:lang w:bidi="ar-SA"/>
        </w:rPr>
        <w:t>Złożenie oferty na Platformie Zakupowej CONNECT wiąże się z wypełnieniem wszystkich pozycji formularza oraz załączenie</w:t>
      </w:r>
      <w:r w:rsidR="001613CD" w:rsidRPr="00EF1A8C">
        <w:rPr>
          <w:rFonts w:eastAsia="Times New Roman"/>
          <w:bCs/>
          <w:iCs/>
          <w:sz w:val="20"/>
          <w:szCs w:val="20"/>
          <w:lang w:bidi="ar-SA"/>
        </w:rPr>
        <w:t>m</w:t>
      </w:r>
      <w:r w:rsidRPr="00EF1A8C">
        <w:rPr>
          <w:rFonts w:eastAsia="Times New Roman"/>
          <w:bCs/>
          <w:iCs/>
          <w:sz w:val="20"/>
          <w:szCs w:val="20"/>
          <w:lang w:bidi="ar-SA"/>
        </w:rPr>
        <w:t xml:space="preserve"> wymaganych</w:t>
      </w:r>
      <w:r w:rsidR="005F1337" w:rsidRPr="00EF1A8C">
        <w:rPr>
          <w:rFonts w:eastAsia="Times New Roman"/>
          <w:bCs/>
          <w:iCs/>
          <w:sz w:val="20"/>
          <w:szCs w:val="20"/>
          <w:lang w:bidi="ar-SA"/>
        </w:rPr>
        <w:t xml:space="preserve"> w Zapytaniu </w:t>
      </w:r>
      <w:r w:rsidR="001C6833" w:rsidRPr="00EF1A8C">
        <w:rPr>
          <w:rFonts w:eastAsia="Times New Roman"/>
          <w:bCs/>
          <w:iCs/>
          <w:sz w:val="20"/>
          <w:szCs w:val="20"/>
          <w:lang w:bidi="ar-SA"/>
        </w:rPr>
        <w:t>O</w:t>
      </w:r>
      <w:r w:rsidR="005F1337" w:rsidRPr="00EF1A8C">
        <w:rPr>
          <w:rFonts w:eastAsia="Times New Roman"/>
          <w:bCs/>
          <w:iCs/>
          <w:sz w:val="20"/>
          <w:szCs w:val="20"/>
          <w:lang w:bidi="ar-SA"/>
        </w:rPr>
        <w:t>fertowym</w:t>
      </w:r>
      <w:r w:rsidRPr="00EF1A8C">
        <w:rPr>
          <w:rFonts w:eastAsia="Times New Roman"/>
          <w:bCs/>
          <w:iCs/>
          <w:sz w:val="20"/>
          <w:szCs w:val="20"/>
          <w:lang w:bidi="ar-SA"/>
        </w:rPr>
        <w:t xml:space="preserve"> informacji/dokument</w:t>
      </w:r>
      <w:r w:rsidR="002D5977" w:rsidRPr="00EF1A8C">
        <w:rPr>
          <w:rFonts w:eastAsia="Times New Roman"/>
          <w:bCs/>
          <w:iCs/>
          <w:sz w:val="20"/>
          <w:szCs w:val="20"/>
          <w:lang w:bidi="ar-SA"/>
        </w:rPr>
        <w:t>ów.</w:t>
      </w:r>
    </w:p>
    <w:p w14:paraId="615EC094" w14:textId="77777777" w:rsidR="00965F06" w:rsidRPr="00EF1A8C" w:rsidRDefault="00965F06" w:rsidP="00947FD6">
      <w:pPr>
        <w:pStyle w:val="Akapitzlist"/>
        <w:numPr>
          <w:ilvl w:val="0"/>
          <w:numId w:val="6"/>
        </w:numPr>
        <w:autoSpaceDE/>
        <w:autoSpaceDN/>
        <w:spacing w:before="120" w:line="276" w:lineRule="auto"/>
        <w:jc w:val="both"/>
        <w:outlineLvl w:val="1"/>
        <w:rPr>
          <w:rFonts w:eastAsia="Times New Roman"/>
          <w:bCs/>
          <w:iCs/>
          <w:sz w:val="20"/>
          <w:szCs w:val="20"/>
          <w:lang w:bidi="ar-SA"/>
        </w:rPr>
      </w:pPr>
      <w:r w:rsidRPr="00EF1A8C">
        <w:rPr>
          <w:rFonts w:eastAsia="Times New Roman"/>
          <w:bCs/>
          <w:iCs/>
          <w:sz w:val="20"/>
          <w:szCs w:val="20"/>
          <w:lang w:bidi="ar-SA"/>
        </w:rPr>
        <w:t>Dopuszcza się załączanie dokumentów podpisanych odręcznie w formie skanu, jak również opatrzonych certyfikowanym podpisem elektronicznym.</w:t>
      </w:r>
    </w:p>
    <w:p w14:paraId="23D06873" w14:textId="57EF48E0" w:rsidR="00965F06" w:rsidRPr="00EF1A8C" w:rsidRDefault="00965F06" w:rsidP="00947FD6">
      <w:pPr>
        <w:pStyle w:val="Akapitzlist"/>
        <w:numPr>
          <w:ilvl w:val="0"/>
          <w:numId w:val="6"/>
        </w:numPr>
        <w:autoSpaceDE/>
        <w:autoSpaceDN/>
        <w:spacing w:before="120" w:line="276" w:lineRule="auto"/>
        <w:jc w:val="both"/>
        <w:outlineLvl w:val="1"/>
        <w:rPr>
          <w:rFonts w:eastAsia="Times New Roman"/>
          <w:bCs/>
          <w:iCs/>
          <w:sz w:val="20"/>
          <w:szCs w:val="20"/>
          <w:lang w:bidi="ar-SA"/>
        </w:rPr>
      </w:pPr>
      <w:r w:rsidRPr="00EF1A8C">
        <w:rPr>
          <w:rFonts w:eastAsia="Times New Roman"/>
          <w:bCs/>
          <w:iCs/>
          <w:sz w:val="20"/>
          <w:szCs w:val="20"/>
          <w:lang w:bidi="ar-SA"/>
        </w:rPr>
        <w:t xml:space="preserve">Udział w postępowaniu jest możliwy wyłącznie dla </w:t>
      </w:r>
      <w:r w:rsidR="002D5977" w:rsidRPr="00EF1A8C">
        <w:rPr>
          <w:rFonts w:eastAsia="Times New Roman"/>
          <w:bCs/>
          <w:iCs/>
          <w:sz w:val="20"/>
          <w:szCs w:val="20"/>
          <w:lang w:bidi="ar-SA"/>
        </w:rPr>
        <w:t xml:space="preserve">Dostawców </w:t>
      </w:r>
      <w:r w:rsidRPr="00EF1A8C">
        <w:rPr>
          <w:rFonts w:eastAsia="Times New Roman"/>
          <w:bCs/>
          <w:iCs/>
          <w:sz w:val="20"/>
          <w:szCs w:val="20"/>
          <w:lang w:bidi="ar-SA"/>
        </w:rPr>
        <w:t xml:space="preserve">posiadających konto na Platformie Zakupowej CONNECT. Brak konta na Platformie Zakupowej CONNECT, uniemożliwi udział </w:t>
      </w:r>
      <w:r w:rsidR="00947FD6">
        <w:rPr>
          <w:rFonts w:eastAsia="Times New Roman"/>
          <w:bCs/>
          <w:iCs/>
          <w:sz w:val="20"/>
          <w:szCs w:val="20"/>
          <w:lang w:bidi="ar-SA"/>
        </w:rPr>
        <w:br/>
      </w:r>
      <w:r w:rsidRPr="00EF1A8C">
        <w:rPr>
          <w:rFonts w:eastAsia="Times New Roman"/>
          <w:bCs/>
          <w:iCs/>
          <w:sz w:val="20"/>
          <w:szCs w:val="20"/>
          <w:lang w:bidi="ar-SA"/>
        </w:rPr>
        <w:t>w postępowaniu i złożenie oferty</w:t>
      </w:r>
      <w:r w:rsidR="00FB4CF9" w:rsidRPr="00EF1A8C">
        <w:rPr>
          <w:rFonts w:eastAsia="Times New Roman"/>
          <w:bCs/>
          <w:iCs/>
          <w:sz w:val="20"/>
          <w:szCs w:val="20"/>
          <w:lang w:bidi="ar-SA"/>
        </w:rPr>
        <w:t>.</w:t>
      </w:r>
      <w:r w:rsidR="005F1337" w:rsidRPr="00EF1A8C">
        <w:rPr>
          <w:rFonts w:eastAsia="Times New Roman"/>
          <w:bCs/>
          <w:iCs/>
          <w:sz w:val="20"/>
          <w:szCs w:val="20"/>
          <w:lang w:bidi="ar-SA"/>
        </w:rPr>
        <w:t xml:space="preserve"> </w:t>
      </w:r>
      <w:r w:rsidR="001613CD" w:rsidRPr="00EF1A8C">
        <w:rPr>
          <w:rFonts w:eastAsia="Times New Roman"/>
          <w:bCs/>
          <w:iCs/>
          <w:sz w:val="20"/>
          <w:szCs w:val="20"/>
          <w:lang w:bidi="ar-SA"/>
        </w:rPr>
        <w:t xml:space="preserve">Rejestracja konta </w:t>
      </w:r>
      <w:r w:rsidR="00FB4CF9" w:rsidRPr="00EF1A8C">
        <w:rPr>
          <w:rFonts w:eastAsia="Times New Roman"/>
          <w:bCs/>
          <w:iCs/>
          <w:sz w:val="20"/>
          <w:szCs w:val="20"/>
          <w:lang w:bidi="ar-SA"/>
        </w:rPr>
        <w:t xml:space="preserve">na Platformie Zakupowej Connect </w:t>
      </w:r>
      <w:r w:rsidR="001613CD" w:rsidRPr="00EF1A8C">
        <w:rPr>
          <w:rFonts w:eastAsia="Times New Roman"/>
          <w:bCs/>
          <w:iCs/>
          <w:sz w:val="20"/>
          <w:szCs w:val="20"/>
          <w:lang w:bidi="ar-SA"/>
        </w:rPr>
        <w:t>nie wiąże się z żadnymi opłatami.</w:t>
      </w:r>
    </w:p>
    <w:p w14:paraId="007E02BE" w14:textId="28DED200" w:rsidR="00965F06" w:rsidRPr="00EF1A8C" w:rsidRDefault="00965F06" w:rsidP="00947FD6">
      <w:pPr>
        <w:pStyle w:val="Akapitzlist"/>
        <w:numPr>
          <w:ilvl w:val="0"/>
          <w:numId w:val="6"/>
        </w:numPr>
        <w:autoSpaceDE/>
        <w:autoSpaceDN/>
        <w:spacing w:before="120" w:line="276" w:lineRule="auto"/>
        <w:jc w:val="both"/>
        <w:outlineLvl w:val="1"/>
        <w:rPr>
          <w:rFonts w:eastAsia="Times New Roman"/>
          <w:bCs/>
          <w:iCs/>
          <w:sz w:val="20"/>
          <w:szCs w:val="20"/>
          <w:lang w:bidi="ar-SA"/>
        </w:rPr>
      </w:pPr>
      <w:r w:rsidRPr="00EF1A8C">
        <w:rPr>
          <w:rFonts w:eastAsia="Times New Roman"/>
          <w:bCs/>
          <w:iCs/>
          <w:sz w:val="20"/>
          <w:szCs w:val="20"/>
          <w:lang w:bidi="ar-SA"/>
        </w:rPr>
        <w:t xml:space="preserve">Złożona oferta powinna zostać podpisana przez przedstawiciela </w:t>
      </w:r>
      <w:r w:rsidR="002D5977" w:rsidRPr="00EF1A8C">
        <w:rPr>
          <w:rFonts w:eastAsia="Times New Roman"/>
          <w:bCs/>
          <w:iCs/>
          <w:sz w:val="20"/>
          <w:szCs w:val="20"/>
          <w:lang w:bidi="ar-SA"/>
        </w:rPr>
        <w:t xml:space="preserve">Dostawcy </w:t>
      </w:r>
      <w:r w:rsidRPr="00EF1A8C">
        <w:rPr>
          <w:rFonts w:eastAsia="Times New Roman"/>
          <w:bCs/>
          <w:iCs/>
          <w:sz w:val="20"/>
          <w:szCs w:val="20"/>
          <w:lang w:bidi="ar-SA"/>
        </w:rPr>
        <w:t>umocowanego zgodnie z wpisem w</w:t>
      </w:r>
      <w:r w:rsidR="002F2347" w:rsidRPr="00EF1A8C">
        <w:rPr>
          <w:rFonts w:eastAsia="Times New Roman"/>
          <w:bCs/>
          <w:iCs/>
          <w:sz w:val="20"/>
          <w:szCs w:val="20"/>
          <w:lang w:bidi="ar-SA"/>
        </w:rPr>
        <w:t> </w:t>
      </w:r>
      <w:r w:rsidRPr="00EF1A8C">
        <w:rPr>
          <w:rFonts w:eastAsia="Times New Roman"/>
          <w:bCs/>
          <w:iCs/>
          <w:sz w:val="20"/>
          <w:szCs w:val="20"/>
          <w:lang w:bidi="ar-SA"/>
        </w:rPr>
        <w:t>KRS/CEIDG lub posiadającego stosowne pełnomocnictwo.</w:t>
      </w:r>
    </w:p>
    <w:p w14:paraId="2BBB194E" w14:textId="118BE8E9" w:rsidR="001613CD" w:rsidRPr="00EF1A8C" w:rsidRDefault="001613CD" w:rsidP="00947FD6">
      <w:pPr>
        <w:pStyle w:val="Akapitzlist"/>
        <w:numPr>
          <w:ilvl w:val="0"/>
          <w:numId w:val="6"/>
        </w:numPr>
        <w:autoSpaceDE/>
        <w:autoSpaceDN/>
        <w:spacing w:before="120" w:line="276" w:lineRule="auto"/>
        <w:jc w:val="both"/>
        <w:outlineLvl w:val="1"/>
        <w:rPr>
          <w:sz w:val="20"/>
          <w:szCs w:val="20"/>
        </w:rPr>
      </w:pPr>
      <w:r w:rsidRPr="00EF1A8C">
        <w:rPr>
          <w:rFonts w:eastAsia="Times New Roman"/>
          <w:bCs/>
          <w:iCs/>
          <w:sz w:val="20"/>
          <w:szCs w:val="20"/>
          <w:lang w:bidi="ar-SA"/>
        </w:rPr>
        <w:t xml:space="preserve">Każdy z </w:t>
      </w:r>
      <w:r w:rsidR="002D5977" w:rsidRPr="00EF1A8C">
        <w:rPr>
          <w:rFonts w:eastAsia="Times New Roman"/>
          <w:bCs/>
          <w:iCs/>
          <w:sz w:val="20"/>
          <w:szCs w:val="20"/>
          <w:lang w:bidi="ar-SA"/>
        </w:rPr>
        <w:t xml:space="preserve">Dostawców </w:t>
      </w:r>
      <w:r w:rsidRPr="00EF1A8C">
        <w:rPr>
          <w:rFonts w:eastAsia="Times New Roman"/>
          <w:bCs/>
          <w:iCs/>
          <w:sz w:val="20"/>
          <w:szCs w:val="20"/>
          <w:lang w:bidi="ar-SA"/>
        </w:rPr>
        <w:t>składa</w:t>
      </w:r>
      <w:r w:rsidRPr="00EF1A8C">
        <w:rPr>
          <w:sz w:val="20"/>
          <w:szCs w:val="20"/>
        </w:rPr>
        <w:t xml:space="preserve"> tylko jedną ofertę i podaje stałe ceny jednostkowe oraz cenę całkowitą netto (bez</w:t>
      </w:r>
      <w:r w:rsidR="002F2347" w:rsidRPr="00EF1A8C">
        <w:rPr>
          <w:sz w:val="20"/>
          <w:szCs w:val="20"/>
        </w:rPr>
        <w:t> </w:t>
      </w:r>
      <w:r w:rsidRPr="00EF1A8C">
        <w:rPr>
          <w:sz w:val="20"/>
          <w:szCs w:val="20"/>
        </w:rPr>
        <w:t xml:space="preserve">VAT) zaokrągloną do dwóch miejsc po przecinku w walucie określonej w </w:t>
      </w:r>
      <w:r w:rsidR="00FB4CF9" w:rsidRPr="00EF1A8C">
        <w:rPr>
          <w:sz w:val="20"/>
          <w:szCs w:val="20"/>
        </w:rPr>
        <w:t>„F</w:t>
      </w:r>
      <w:r w:rsidRPr="00EF1A8C">
        <w:rPr>
          <w:sz w:val="20"/>
          <w:szCs w:val="20"/>
        </w:rPr>
        <w:t>ormularzu Wynagrodzenie” za</w:t>
      </w:r>
      <w:r w:rsidR="002F2347" w:rsidRPr="00EF1A8C">
        <w:rPr>
          <w:sz w:val="20"/>
          <w:szCs w:val="20"/>
        </w:rPr>
        <w:t> </w:t>
      </w:r>
      <w:r w:rsidRPr="00EF1A8C">
        <w:rPr>
          <w:sz w:val="20"/>
          <w:szCs w:val="20"/>
        </w:rPr>
        <w:t xml:space="preserve">realizację przedmiotu zamówienia (wliczone również cła, podatki, ubezpieczenia, transport itp.). </w:t>
      </w:r>
    </w:p>
    <w:p w14:paraId="6030043B" w14:textId="4658F7E2" w:rsidR="001613CD" w:rsidRPr="00EF1A8C" w:rsidRDefault="00965F06" w:rsidP="00947FD6">
      <w:pPr>
        <w:pStyle w:val="Akapitzlist"/>
        <w:numPr>
          <w:ilvl w:val="0"/>
          <w:numId w:val="6"/>
        </w:numPr>
        <w:autoSpaceDE/>
        <w:autoSpaceDN/>
        <w:spacing w:before="120" w:line="276" w:lineRule="auto"/>
        <w:jc w:val="both"/>
        <w:outlineLvl w:val="1"/>
        <w:rPr>
          <w:rFonts w:eastAsia="Times New Roman"/>
          <w:bCs/>
          <w:iCs/>
          <w:sz w:val="20"/>
          <w:szCs w:val="20"/>
          <w:lang w:bidi="ar-SA"/>
        </w:rPr>
      </w:pPr>
      <w:r w:rsidRPr="00EF1A8C">
        <w:rPr>
          <w:sz w:val="20"/>
          <w:szCs w:val="20"/>
        </w:rPr>
        <w:t xml:space="preserve">W </w:t>
      </w:r>
      <w:r w:rsidRPr="00EF1A8C">
        <w:rPr>
          <w:rFonts w:eastAsia="Times New Roman"/>
          <w:bCs/>
          <w:iCs/>
          <w:sz w:val="20"/>
          <w:szCs w:val="20"/>
          <w:lang w:bidi="ar-SA"/>
        </w:rPr>
        <w:t>przypadku rezygnacji ze złożenia oferty prosimy o wysłani</w:t>
      </w:r>
      <w:r w:rsidR="00EA68E7" w:rsidRPr="00EF1A8C">
        <w:rPr>
          <w:rFonts w:eastAsia="Times New Roman"/>
          <w:bCs/>
          <w:iCs/>
          <w:sz w:val="20"/>
          <w:szCs w:val="20"/>
          <w:lang w:bidi="ar-SA"/>
        </w:rPr>
        <w:t>e</w:t>
      </w:r>
      <w:r w:rsidRPr="00EF1A8C">
        <w:rPr>
          <w:rFonts w:eastAsia="Times New Roman"/>
          <w:bCs/>
          <w:iCs/>
          <w:sz w:val="20"/>
          <w:szCs w:val="20"/>
          <w:lang w:bidi="ar-SA"/>
        </w:rPr>
        <w:t xml:space="preserve"> krótkiej wiadomości na CONNECT (w polu „Temat wiadomości” należy wpisać „Rezygnacja ze złożenia oferty” a w treści podać powód rezygnacji a</w:t>
      </w:r>
      <w:r w:rsidR="00FF4B6F" w:rsidRPr="00EF1A8C">
        <w:rPr>
          <w:rFonts w:eastAsia="Times New Roman"/>
          <w:bCs/>
          <w:iCs/>
          <w:sz w:val="20"/>
          <w:szCs w:val="20"/>
          <w:lang w:bidi="ar-SA"/>
        </w:rPr>
        <w:t> </w:t>
      </w:r>
      <w:r w:rsidRPr="00EF1A8C">
        <w:rPr>
          <w:rFonts w:eastAsia="Times New Roman"/>
          <w:bCs/>
          <w:iCs/>
          <w:sz w:val="20"/>
          <w:szCs w:val="20"/>
          <w:lang w:bidi="ar-SA"/>
        </w:rPr>
        <w:t>następnie wybrać przycisk „Zrezygnuj” (kolejność działań ma znaczenie).</w:t>
      </w:r>
    </w:p>
    <w:p w14:paraId="1270C279" w14:textId="2119D117" w:rsidR="00866C8F" w:rsidRPr="00EF1A8C" w:rsidRDefault="00965F06" w:rsidP="00947FD6">
      <w:pPr>
        <w:pStyle w:val="Akapitzlist"/>
        <w:numPr>
          <w:ilvl w:val="0"/>
          <w:numId w:val="6"/>
        </w:numPr>
        <w:autoSpaceDE/>
        <w:autoSpaceDN/>
        <w:spacing w:before="120" w:line="276" w:lineRule="auto"/>
        <w:jc w:val="both"/>
        <w:outlineLvl w:val="1"/>
        <w:rPr>
          <w:b/>
          <w:bCs/>
          <w:sz w:val="20"/>
          <w:szCs w:val="20"/>
        </w:rPr>
      </w:pPr>
      <w:r w:rsidRPr="00EF1A8C">
        <w:rPr>
          <w:rFonts w:eastAsia="Times New Roman"/>
          <w:bCs/>
          <w:iCs/>
          <w:sz w:val="20"/>
          <w:szCs w:val="20"/>
          <w:lang w:bidi="ar-SA"/>
        </w:rPr>
        <w:t>W przypadku problemów technicznych, m.in. z założeniem konta na Platformie Zakupowej CONNECT, udziałem w p</w:t>
      </w:r>
      <w:r w:rsidRPr="00EF1A8C">
        <w:rPr>
          <w:sz w:val="20"/>
          <w:szCs w:val="20"/>
        </w:rPr>
        <w:t>ostępowaniu lub aukcji, dostępna jest pomoc techniczna (obsługa Platformy – Hot Line) pod</w:t>
      </w:r>
      <w:r w:rsidR="00841AE5" w:rsidRPr="00EF1A8C">
        <w:rPr>
          <w:sz w:val="20"/>
          <w:szCs w:val="20"/>
        </w:rPr>
        <w:t> </w:t>
      </w:r>
      <w:r w:rsidRPr="00EF1A8C">
        <w:rPr>
          <w:sz w:val="20"/>
          <w:szCs w:val="20"/>
        </w:rPr>
        <w:t>numerem telefonu +48 22 576 87 95, +48 22 382 19 99 w godz. 8.00 – 17.00 w dni robocze od poniedziałku do piątku, z</w:t>
      </w:r>
      <w:r w:rsidR="002F2347" w:rsidRPr="00EF1A8C">
        <w:rPr>
          <w:sz w:val="20"/>
          <w:szCs w:val="20"/>
        </w:rPr>
        <w:t> </w:t>
      </w:r>
      <w:r w:rsidRPr="00EF1A8C">
        <w:rPr>
          <w:sz w:val="20"/>
          <w:szCs w:val="20"/>
        </w:rPr>
        <w:t>wyłączeniem dni ustawowo wolnych od pracy.</w:t>
      </w:r>
    </w:p>
    <w:p w14:paraId="3EA08354" w14:textId="7E2F2D1F" w:rsidR="001613CD" w:rsidRPr="00947FD6" w:rsidRDefault="00BD1D5A" w:rsidP="00EF1A8C">
      <w:pPr>
        <w:pStyle w:val="Nagwek1"/>
        <w:numPr>
          <w:ilvl w:val="0"/>
          <w:numId w:val="1"/>
        </w:numPr>
        <w:tabs>
          <w:tab w:val="left" w:pos="1105"/>
        </w:tabs>
        <w:spacing w:before="240" w:after="120" w:line="276" w:lineRule="auto"/>
        <w:ind w:left="1106" w:hanging="352"/>
        <w:jc w:val="both"/>
        <w:rPr>
          <w:b w:val="0"/>
        </w:rPr>
      </w:pPr>
      <w:r w:rsidRPr="00947FD6">
        <w:t>TRYB SKŁADANIA OFERT</w:t>
      </w:r>
    </w:p>
    <w:p w14:paraId="0DAAB391" w14:textId="0CD4E38D" w:rsidR="00BD1D5A" w:rsidRPr="00EF1A8C" w:rsidRDefault="001843E5" w:rsidP="00EF1A8C">
      <w:pPr>
        <w:widowControl/>
        <w:adjustRightInd w:val="0"/>
        <w:spacing w:line="276" w:lineRule="auto"/>
        <w:ind w:left="142"/>
        <w:jc w:val="both"/>
        <w:rPr>
          <w:rFonts w:eastAsiaTheme="minorHAnsi"/>
          <w:color w:val="000000" w:themeColor="text1"/>
          <w:sz w:val="20"/>
          <w:szCs w:val="20"/>
          <w:lang w:eastAsia="en-US" w:bidi="ar-SA"/>
        </w:rPr>
      </w:pPr>
      <w:r w:rsidRPr="00EF1A8C">
        <w:rPr>
          <w:rFonts w:eastAsiaTheme="minorHAnsi"/>
          <w:b/>
          <w:bCs/>
          <w:color w:val="000000"/>
          <w:sz w:val="20"/>
          <w:szCs w:val="20"/>
          <w:lang w:eastAsia="en-US" w:bidi="ar-SA"/>
        </w:rPr>
        <w:t xml:space="preserve">       </w:t>
      </w:r>
      <w:r w:rsidRPr="00EF1A8C">
        <w:rPr>
          <w:rFonts w:eastAsiaTheme="minorHAnsi"/>
          <w:color w:val="000000"/>
          <w:sz w:val="20"/>
          <w:szCs w:val="20"/>
          <w:lang w:eastAsia="en-US" w:bidi="ar-SA"/>
        </w:rPr>
        <w:t xml:space="preserve"> </w:t>
      </w:r>
      <w:r w:rsidR="00BD1D5A" w:rsidRPr="00EF1A8C">
        <w:rPr>
          <w:rFonts w:eastAsiaTheme="minorHAnsi"/>
          <w:color w:val="000000"/>
          <w:sz w:val="20"/>
          <w:szCs w:val="20"/>
          <w:lang w:eastAsia="en-US" w:bidi="ar-SA"/>
        </w:rPr>
        <w:t>ORLEN Termika S.A. prze</w:t>
      </w:r>
      <w:r w:rsidR="00BD1D5A" w:rsidRPr="00EF1A8C">
        <w:rPr>
          <w:rFonts w:eastAsiaTheme="minorHAnsi"/>
          <w:color w:val="000000" w:themeColor="text1"/>
          <w:sz w:val="20"/>
          <w:szCs w:val="20"/>
          <w:lang w:eastAsia="en-US" w:bidi="ar-SA"/>
        </w:rPr>
        <w:t>widuje dwuetapowy równoległy proces składania ofert:</w:t>
      </w:r>
    </w:p>
    <w:p w14:paraId="1C4C4B4D" w14:textId="4E7A95E2" w:rsidR="00BD1D5A" w:rsidRPr="00EF1A8C" w:rsidRDefault="00BD1D5A" w:rsidP="00947FD6">
      <w:pPr>
        <w:pStyle w:val="Akapitzlist"/>
        <w:numPr>
          <w:ilvl w:val="0"/>
          <w:numId w:val="7"/>
        </w:numPr>
        <w:autoSpaceDE/>
        <w:autoSpaceDN/>
        <w:spacing w:before="120" w:line="276" w:lineRule="auto"/>
        <w:jc w:val="both"/>
        <w:outlineLvl w:val="1"/>
        <w:rPr>
          <w:rFonts w:eastAsiaTheme="minorHAnsi"/>
          <w:color w:val="000000" w:themeColor="text1"/>
          <w:sz w:val="20"/>
          <w:szCs w:val="20"/>
          <w:lang w:eastAsia="en-US" w:bidi="ar-SA"/>
        </w:rPr>
      </w:pPr>
      <w:r w:rsidRPr="00EF1A8C">
        <w:rPr>
          <w:color w:val="000000" w:themeColor="text1"/>
          <w:sz w:val="20"/>
          <w:szCs w:val="20"/>
        </w:rPr>
        <w:t>W</w:t>
      </w:r>
      <w:r w:rsidRPr="00EF1A8C">
        <w:rPr>
          <w:rFonts w:eastAsiaTheme="minorHAnsi"/>
          <w:color w:val="000000" w:themeColor="text1"/>
          <w:sz w:val="20"/>
          <w:szCs w:val="20"/>
          <w:lang w:eastAsia="en-US" w:bidi="ar-SA"/>
        </w:rPr>
        <w:t xml:space="preserve"> </w:t>
      </w:r>
      <w:r w:rsidRPr="00EF1A8C">
        <w:rPr>
          <w:rFonts w:eastAsia="Times New Roman"/>
          <w:bCs/>
          <w:iCs/>
          <w:sz w:val="20"/>
          <w:szCs w:val="20"/>
          <w:lang w:bidi="ar-SA"/>
        </w:rPr>
        <w:t>pierwszym</w:t>
      </w:r>
      <w:r w:rsidRPr="00EF1A8C">
        <w:rPr>
          <w:rFonts w:eastAsiaTheme="minorHAnsi"/>
          <w:color w:val="000000" w:themeColor="text1"/>
          <w:sz w:val="20"/>
          <w:szCs w:val="20"/>
          <w:lang w:eastAsia="en-US" w:bidi="ar-SA"/>
        </w:rPr>
        <w:t xml:space="preserve"> etapie </w:t>
      </w:r>
      <w:r w:rsidR="005F28C3" w:rsidRPr="00EF1A8C">
        <w:rPr>
          <w:rFonts w:eastAsiaTheme="minorHAnsi"/>
          <w:color w:val="000000" w:themeColor="text1"/>
          <w:sz w:val="20"/>
          <w:szCs w:val="20"/>
          <w:lang w:eastAsia="en-US" w:bidi="ar-SA"/>
        </w:rPr>
        <w:t xml:space="preserve">Dostawcy </w:t>
      </w:r>
      <w:r w:rsidRPr="00EF1A8C">
        <w:rPr>
          <w:rFonts w:eastAsiaTheme="minorHAnsi"/>
          <w:color w:val="000000" w:themeColor="text1"/>
          <w:sz w:val="20"/>
          <w:szCs w:val="20"/>
          <w:lang w:eastAsia="en-US" w:bidi="ar-SA"/>
        </w:rPr>
        <w:t>składają ofertę techniczno-formalną</w:t>
      </w:r>
      <w:r w:rsidR="00FB4CF9" w:rsidRPr="00EF1A8C">
        <w:rPr>
          <w:rFonts w:eastAsiaTheme="minorHAnsi"/>
          <w:color w:val="000000" w:themeColor="text1"/>
          <w:sz w:val="20"/>
          <w:szCs w:val="20"/>
          <w:lang w:eastAsia="en-US" w:bidi="ar-SA"/>
        </w:rPr>
        <w:t>:</w:t>
      </w:r>
    </w:p>
    <w:p w14:paraId="10286C72" w14:textId="1A646F49" w:rsidR="00BD1D5A" w:rsidRPr="00EF1A8C" w:rsidRDefault="00BD1D5A" w:rsidP="00947FD6">
      <w:pPr>
        <w:pStyle w:val="Akapitzlist"/>
        <w:widowControl/>
        <w:numPr>
          <w:ilvl w:val="0"/>
          <w:numId w:val="3"/>
        </w:numPr>
        <w:adjustRightInd w:val="0"/>
        <w:spacing w:line="276" w:lineRule="auto"/>
        <w:jc w:val="both"/>
        <w:rPr>
          <w:rFonts w:eastAsiaTheme="minorHAnsi"/>
          <w:color w:val="000000" w:themeColor="text1"/>
          <w:sz w:val="20"/>
          <w:szCs w:val="20"/>
          <w:lang w:eastAsia="en-US" w:bidi="ar-SA"/>
        </w:rPr>
      </w:pPr>
      <w:r w:rsidRPr="00EF1A8C">
        <w:rPr>
          <w:rFonts w:eastAsiaTheme="minorHAnsi"/>
          <w:color w:val="000000" w:themeColor="text1"/>
          <w:sz w:val="20"/>
          <w:szCs w:val="20"/>
          <w:lang w:eastAsia="en-US" w:bidi="ar-SA"/>
        </w:rPr>
        <w:t>Zeskanowane dokum</w:t>
      </w:r>
      <w:r w:rsidR="00B8385B" w:rsidRPr="00EF1A8C">
        <w:rPr>
          <w:rFonts w:eastAsiaTheme="minorHAnsi"/>
          <w:color w:val="000000" w:themeColor="text1"/>
          <w:sz w:val="20"/>
          <w:szCs w:val="20"/>
          <w:lang w:eastAsia="en-US" w:bidi="ar-SA"/>
        </w:rPr>
        <w:t>e</w:t>
      </w:r>
      <w:r w:rsidRPr="00EF1A8C">
        <w:rPr>
          <w:rFonts w:eastAsiaTheme="minorHAnsi"/>
          <w:color w:val="000000" w:themeColor="text1"/>
          <w:sz w:val="20"/>
          <w:szCs w:val="20"/>
          <w:lang w:eastAsia="en-US" w:bidi="ar-SA"/>
        </w:rPr>
        <w:t>nty formalne oferty i oświadczenia należy dołączyć w pozycji pn.</w:t>
      </w:r>
      <w:r w:rsidR="007C03A2" w:rsidRPr="00EF1A8C">
        <w:rPr>
          <w:rFonts w:eastAsiaTheme="minorHAnsi"/>
          <w:color w:val="000000" w:themeColor="text1"/>
          <w:sz w:val="20"/>
          <w:szCs w:val="20"/>
          <w:lang w:eastAsia="en-US" w:bidi="ar-SA"/>
        </w:rPr>
        <w:t> </w:t>
      </w:r>
      <w:r w:rsidRPr="00EF1A8C">
        <w:rPr>
          <w:rFonts w:eastAsiaTheme="minorHAnsi"/>
          <w:color w:val="000000" w:themeColor="text1"/>
          <w:sz w:val="20"/>
          <w:szCs w:val="20"/>
          <w:lang w:eastAsia="en-US" w:bidi="ar-SA"/>
        </w:rPr>
        <w:t>„</w:t>
      </w:r>
      <w:r w:rsidRPr="00EF1A8C">
        <w:rPr>
          <w:rFonts w:eastAsiaTheme="minorHAnsi"/>
          <w:b/>
          <w:bCs/>
          <w:color w:val="000000" w:themeColor="text1"/>
          <w:sz w:val="20"/>
          <w:szCs w:val="20"/>
          <w:lang w:eastAsia="en-US" w:bidi="ar-SA"/>
        </w:rPr>
        <w:t>Kryteria</w:t>
      </w:r>
      <w:r w:rsidR="00FF4B6F" w:rsidRPr="00EF1A8C">
        <w:rPr>
          <w:rFonts w:eastAsiaTheme="minorHAnsi"/>
          <w:b/>
          <w:bCs/>
          <w:color w:val="000000" w:themeColor="text1"/>
          <w:sz w:val="20"/>
          <w:szCs w:val="20"/>
          <w:lang w:eastAsia="en-US" w:bidi="ar-SA"/>
        </w:rPr>
        <w:t> </w:t>
      </w:r>
      <w:r w:rsidRPr="00EF1A8C">
        <w:rPr>
          <w:rFonts w:eastAsiaTheme="minorHAnsi"/>
          <w:b/>
          <w:bCs/>
          <w:color w:val="000000" w:themeColor="text1"/>
          <w:sz w:val="20"/>
          <w:szCs w:val="20"/>
          <w:lang w:eastAsia="en-US" w:bidi="ar-SA"/>
        </w:rPr>
        <w:t>ogólne</w:t>
      </w:r>
      <w:r w:rsidR="00FF4B6F" w:rsidRPr="00EF1A8C">
        <w:rPr>
          <w:rFonts w:eastAsiaTheme="minorHAnsi"/>
          <w:b/>
          <w:bCs/>
          <w:color w:val="000000" w:themeColor="text1"/>
          <w:sz w:val="20"/>
          <w:szCs w:val="20"/>
          <w:lang w:eastAsia="en-US" w:bidi="ar-SA"/>
        </w:rPr>
        <w:t> </w:t>
      </w:r>
      <w:r w:rsidRPr="00EF1A8C">
        <w:rPr>
          <w:rFonts w:eastAsiaTheme="minorHAnsi"/>
          <w:b/>
          <w:bCs/>
          <w:color w:val="000000" w:themeColor="text1"/>
          <w:sz w:val="20"/>
          <w:szCs w:val="20"/>
          <w:lang w:eastAsia="en-US" w:bidi="ar-SA"/>
        </w:rPr>
        <w:t>i formalne</w:t>
      </w:r>
      <w:r w:rsidRPr="00EF1A8C">
        <w:rPr>
          <w:rFonts w:eastAsiaTheme="minorHAnsi"/>
          <w:color w:val="000000" w:themeColor="text1"/>
          <w:sz w:val="20"/>
          <w:szCs w:val="20"/>
          <w:lang w:eastAsia="en-US" w:bidi="ar-SA"/>
        </w:rPr>
        <w:t>”.</w:t>
      </w:r>
    </w:p>
    <w:p w14:paraId="64993290" w14:textId="159F7FD1" w:rsidR="00BD1D5A" w:rsidRPr="00EF1A8C" w:rsidRDefault="00BD1D5A" w:rsidP="00947FD6">
      <w:pPr>
        <w:pStyle w:val="Akapitzlist"/>
        <w:widowControl/>
        <w:numPr>
          <w:ilvl w:val="0"/>
          <w:numId w:val="3"/>
        </w:numPr>
        <w:adjustRightInd w:val="0"/>
        <w:spacing w:line="276" w:lineRule="auto"/>
        <w:jc w:val="both"/>
        <w:rPr>
          <w:sz w:val="20"/>
          <w:szCs w:val="20"/>
          <w:lang w:eastAsia="en-US" w:bidi="ar-SA"/>
        </w:rPr>
      </w:pPr>
      <w:r w:rsidRPr="00EF1A8C">
        <w:rPr>
          <w:rFonts w:eastAsiaTheme="minorHAnsi"/>
          <w:color w:val="000000" w:themeColor="text1"/>
          <w:sz w:val="20"/>
          <w:szCs w:val="20"/>
          <w:lang w:eastAsia="en-US" w:bidi="ar-SA"/>
        </w:rPr>
        <w:t xml:space="preserve">Zeskanowane dokumenty techniczne oferty i oświadczenia należy dołączyć </w:t>
      </w:r>
      <w:r w:rsidR="006D31C6" w:rsidRPr="00EF1A8C">
        <w:rPr>
          <w:rFonts w:eastAsiaTheme="minorHAnsi"/>
          <w:color w:val="000000" w:themeColor="text1"/>
          <w:sz w:val="20"/>
          <w:szCs w:val="20"/>
          <w:lang w:eastAsia="en-US" w:bidi="ar-SA"/>
        </w:rPr>
        <w:t>w pozycji pn.</w:t>
      </w:r>
      <w:r w:rsidR="007C03A2" w:rsidRPr="00EF1A8C">
        <w:rPr>
          <w:rFonts w:eastAsiaTheme="minorHAnsi"/>
          <w:color w:val="000000" w:themeColor="text1"/>
          <w:sz w:val="20"/>
          <w:szCs w:val="20"/>
          <w:lang w:eastAsia="en-US" w:bidi="ar-SA"/>
        </w:rPr>
        <w:t> </w:t>
      </w:r>
      <w:r w:rsidR="006D31C6" w:rsidRPr="00EF1A8C">
        <w:rPr>
          <w:rFonts w:eastAsiaTheme="minorHAnsi"/>
          <w:color w:val="000000" w:themeColor="text1"/>
          <w:sz w:val="20"/>
          <w:szCs w:val="20"/>
          <w:lang w:eastAsia="en-US" w:bidi="ar-SA"/>
        </w:rPr>
        <w:t>„</w:t>
      </w:r>
      <w:r w:rsidR="006D31C6" w:rsidRPr="00EF1A8C">
        <w:rPr>
          <w:rFonts w:eastAsiaTheme="minorHAnsi"/>
          <w:b/>
          <w:bCs/>
          <w:color w:val="000000" w:themeColor="text1"/>
          <w:sz w:val="20"/>
          <w:szCs w:val="20"/>
          <w:lang w:eastAsia="en-US" w:bidi="ar-SA"/>
        </w:rPr>
        <w:t>K</w:t>
      </w:r>
      <w:r w:rsidRPr="00EF1A8C">
        <w:rPr>
          <w:rFonts w:eastAsiaTheme="minorHAnsi"/>
          <w:b/>
          <w:bCs/>
          <w:color w:val="000000" w:themeColor="text1"/>
          <w:sz w:val="20"/>
          <w:szCs w:val="20"/>
          <w:lang w:eastAsia="en-US" w:bidi="ar-SA"/>
        </w:rPr>
        <w:t>ryteria</w:t>
      </w:r>
      <w:r w:rsidR="00FF4B6F" w:rsidRPr="00EF1A8C">
        <w:rPr>
          <w:rFonts w:eastAsiaTheme="minorHAnsi"/>
          <w:b/>
          <w:bCs/>
          <w:color w:val="000000" w:themeColor="text1"/>
          <w:sz w:val="20"/>
          <w:szCs w:val="20"/>
          <w:lang w:eastAsia="en-US" w:bidi="ar-SA"/>
        </w:rPr>
        <w:t> </w:t>
      </w:r>
      <w:r w:rsidRPr="00EF1A8C">
        <w:rPr>
          <w:rFonts w:eastAsiaTheme="minorHAnsi"/>
          <w:b/>
          <w:bCs/>
          <w:color w:val="000000" w:themeColor="text1"/>
          <w:sz w:val="20"/>
          <w:szCs w:val="20"/>
          <w:lang w:eastAsia="en-US" w:bidi="ar-SA"/>
        </w:rPr>
        <w:t>techniczn</w:t>
      </w:r>
      <w:r w:rsidR="006D31C6" w:rsidRPr="00EF1A8C">
        <w:rPr>
          <w:rFonts w:eastAsiaTheme="minorHAnsi"/>
          <w:b/>
          <w:bCs/>
          <w:color w:val="000000" w:themeColor="text1"/>
          <w:sz w:val="20"/>
          <w:szCs w:val="20"/>
          <w:lang w:eastAsia="en-US" w:bidi="ar-SA"/>
        </w:rPr>
        <w:t>e</w:t>
      </w:r>
      <w:r w:rsidR="006D31C6" w:rsidRPr="00EF1A8C">
        <w:rPr>
          <w:rFonts w:eastAsiaTheme="minorHAnsi"/>
          <w:color w:val="000000" w:themeColor="text1"/>
          <w:sz w:val="20"/>
          <w:szCs w:val="20"/>
          <w:lang w:eastAsia="en-US" w:bidi="ar-SA"/>
        </w:rPr>
        <w:t>”</w:t>
      </w:r>
      <w:r w:rsidRPr="00EF1A8C">
        <w:rPr>
          <w:rFonts w:eastAsiaTheme="minorHAnsi"/>
          <w:color w:val="000000" w:themeColor="text1"/>
          <w:sz w:val="20"/>
          <w:szCs w:val="20"/>
          <w:lang w:eastAsia="en-US" w:bidi="ar-SA"/>
        </w:rPr>
        <w:t>.</w:t>
      </w:r>
    </w:p>
    <w:p w14:paraId="0E251D4A" w14:textId="1BD733B7" w:rsidR="00BD1D5A" w:rsidRPr="00EF1A8C" w:rsidRDefault="00FB4CF9" w:rsidP="00947FD6">
      <w:pPr>
        <w:pStyle w:val="Akapitzlist"/>
        <w:widowControl/>
        <w:adjustRightInd w:val="0"/>
        <w:spacing w:before="120" w:after="120" w:line="276" w:lineRule="auto"/>
        <w:ind w:left="992" w:firstLine="0"/>
        <w:jc w:val="both"/>
        <w:rPr>
          <w:sz w:val="20"/>
          <w:szCs w:val="20"/>
          <w:lang w:eastAsia="en-US" w:bidi="ar-SA"/>
        </w:rPr>
      </w:pPr>
      <w:r w:rsidRPr="00EF1A8C">
        <w:rPr>
          <w:rFonts w:eastAsiaTheme="minorHAnsi"/>
          <w:b/>
          <w:bCs/>
          <w:color w:val="FF0000"/>
          <w:sz w:val="20"/>
          <w:szCs w:val="20"/>
          <w:lang w:eastAsia="en-US" w:bidi="ar-SA"/>
        </w:rPr>
        <w:t xml:space="preserve">WAŻNE! </w:t>
      </w:r>
      <w:r w:rsidR="00BD1D5A" w:rsidRPr="00EF1A8C">
        <w:rPr>
          <w:rFonts w:eastAsiaTheme="minorHAnsi"/>
          <w:b/>
          <w:bCs/>
          <w:color w:val="FF0000"/>
          <w:sz w:val="20"/>
          <w:szCs w:val="20"/>
          <w:lang w:eastAsia="en-US" w:bidi="ar-SA"/>
        </w:rPr>
        <w:t xml:space="preserve">UMIESZCZENIE W OFERCIE TECHNICZNO-FORMALNEJ INFORMACJI </w:t>
      </w:r>
      <w:r w:rsidR="00947FD6">
        <w:rPr>
          <w:rFonts w:eastAsiaTheme="minorHAnsi"/>
          <w:b/>
          <w:bCs/>
          <w:color w:val="FF0000"/>
          <w:sz w:val="20"/>
          <w:szCs w:val="20"/>
          <w:lang w:eastAsia="en-US" w:bidi="ar-SA"/>
        </w:rPr>
        <w:br/>
      </w:r>
      <w:r w:rsidR="00BD1D5A" w:rsidRPr="00EF1A8C">
        <w:rPr>
          <w:rFonts w:eastAsiaTheme="minorHAnsi"/>
          <w:b/>
          <w:bCs/>
          <w:color w:val="FF0000"/>
          <w:sz w:val="20"/>
          <w:szCs w:val="20"/>
          <w:lang w:eastAsia="en-US" w:bidi="ar-SA"/>
        </w:rPr>
        <w:t>O</w:t>
      </w:r>
      <w:r w:rsidR="002F2347" w:rsidRPr="00EF1A8C">
        <w:rPr>
          <w:rFonts w:eastAsiaTheme="minorHAnsi"/>
          <w:b/>
          <w:bCs/>
          <w:color w:val="FF0000"/>
          <w:sz w:val="20"/>
          <w:szCs w:val="20"/>
          <w:lang w:eastAsia="en-US" w:bidi="ar-SA"/>
        </w:rPr>
        <w:t xml:space="preserve"> </w:t>
      </w:r>
      <w:r w:rsidR="00BD1D5A" w:rsidRPr="00EF1A8C">
        <w:rPr>
          <w:rFonts w:eastAsiaTheme="minorHAnsi"/>
          <w:b/>
          <w:bCs/>
          <w:color w:val="FF0000"/>
          <w:sz w:val="20"/>
          <w:szCs w:val="20"/>
          <w:lang w:eastAsia="en-US" w:bidi="ar-SA"/>
        </w:rPr>
        <w:t>OFEROWANYCH CENACH SPOWODUJE DYSKWALIFIKACJĘ OFERTY</w:t>
      </w:r>
      <w:r w:rsidR="002F2347" w:rsidRPr="00EF1A8C">
        <w:rPr>
          <w:rFonts w:eastAsiaTheme="minorHAnsi"/>
          <w:b/>
          <w:bCs/>
          <w:color w:val="FF0000"/>
          <w:sz w:val="20"/>
          <w:szCs w:val="20"/>
          <w:lang w:eastAsia="en-US" w:bidi="ar-SA"/>
        </w:rPr>
        <w:t>.</w:t>
      </w:r>
    </w:p>
    <w:p w14:paraId="417CB519" w14:textId="4C0D7FEF" w:rsidR="00BD1D5A" w:rsidRPr="00EF1A8C" w:rsidRDefault="00BD1D5A" w:rsidP="00947FD6">
      <w:pPr>
        <w:pStyle w:val="Akapitzlist"/>
        <w:numPr>
          <w:ilvl w:val="0"/>
          <w:numId w:val="7"/>
        </w:numPr>
        <w:autoSpaceDE/>
        <w:autoSpaceDN/>
        <w:spacing w:before="120" w:line="276" w:lineRule="auto"/>
        <w:jc w:val="both"/>
        <w:outlineLvl w:val="1"/>
        <w:rPr>
          <w:rFonts w:eastAsiaTheme="minorHAnsi"/>
          <w:i/>
          <w:iCs/>
          <w:color w:val="000000" w:themeColor="text1"/>
          <w:sz w:val="20"/>
          <w:szCs w:val="20"/>
          <w:lang w:eastAsia="en-US" w:bidi="ar-SA"/>
        </w:rPr>
      </w:pPr>
      <w:r w:rsidRPr="00EF1A8C">
        <w:rPr>
          <w:rFonts w:eastAsia="Times New Roman"/>
          <w:bCs/>
          <w:iCs/>
          <w:sz w:val="20"/>
          <w:szCs w:val="20"/>
          <w:lang w:bidi="ar-SA"/>
        </w:rPr>
        <w:t>Równolegle</w:t>
      </w:r>
      <w:r w:rsidRPr="00EF1A8C">
        <w:rPr>
          <w:rFonts w:eastAsiaTheme="minorHAnsi"/>
          <w:color w:val="000000" w:themeColor="text1"/>
          <w:sz w:val="20"/>
          <w:szCs w:val="20"/>
          <w:lang w:eastAsia="en-US" w:bidi="ar-SA"/>
        </w:rPr>
        <w:t xml:space="preserve"> z ofertą formalno-techniczną </w:t>
      </w:r>
      <w:r w:rsidR="005F28C3" w:rsidRPr="00EF1A8C">
        <w:rPr>
          <w:rFonts w:eastAsiaTheme="minorHAnsi"/>
          <w:color w:val="000000" w:themeColor="text1"/>
          <w:sz w:val="20"/>
          <w:szCs w:val="20"/>
          <w:lang w:eastAsia="en-US" w:bidi="ar-SA"/>
        </w:rPr>
        <w:t xml:space="preserve">Dostawca </w:t>
      </w:r>
      <w:r w:rsidRPr="00EF1A8C">
        <w:rPr>
          <w:rFonts w:eastAsiaTheme="minorHAnsi"/>
          <w:color w:val="000000" w:themeColor="text1"/>
          <w:sz w:val="20"/>
          <w:szCs w:val="20"/>
          <w:lang w:eastAsia="en-US" w:bidi="ar-SA"/>
        </w:rPr>
        <w:t>składa ofertę handlową</w:t>
      </w:r>
      <w:r w:rsidR="00FB4CF9" w:rsidRPr="00EF1A8C">
        <w:rPr>
          <w:rFonts w:eastAsiaTheme="minorHAnsi"/>
          <w:color w:val="000000" w:themeColor="text1"/>
          <w:sz w:val="20"/>
          <w:szCs w:val="20"/>
          <w:lang w:eastAsia="en-US" w:bidi="ar-SA"/>
        </w:rPr>
        <w:t>:</w:t>
      </w:r>
    </w:p>
    <w:p w14:paraId="249E0A3E" w14:textId="4F0A68FE" w:rsidR="00BD1D5A" w:rsidRPr="00EF1A8C" w:rsidRDefault="00BD1D5A" w:rsidP="00947FD6">
      <w:pPr>
        <w:pStyle w:val="Akapitzlist"/>
        <w:widowControl/>
        <w:numPr>
          <w:ilvl w:val="0"/>
          <w:numId w:val="3"/>
        </w:numPr>
        <w:adjustRightInd w:val="0"/>
        <w:spacing w:line="276" w:lineRule="auto"/>
        <w:jc w:val="both"/>
        <w:rPr>
          <w:sz w:val="20"/>
          <w:szCs w:val="20"/>
        </w:rPr>
      </w:pPr>
      <w:r w:rsidRPr="00EF1A8C">
        <w:rPr>
          <w:rFonts w:eastAsiaTheme="minorHAnsi"/>
          <w:color w:val="000000" w:themeColor="text1"/>
          <w:sz w:val="20"/>
          <w:szCs w:val="20"/>
          <w:lang w:eastAsia="en-US" w:bidi="ar-SA"/>
        </w:rPr>
        <w:t xml:space="preserve">Zeskanowane dokumenty handlowe oferty należy dołączyć </w:t>
      </w:r>
      <w:r w:rsidR="006D31C6" w:rsidRPr="00EF1A8C">
        <w:rPr>
          <w:rFonts w:eastAsiaTheme="minorHAnsi"/>
          <w:color w:val="000000" w:themeColor="text1"/>
          <w:sz w:val="20"/>
          <w:szCs w:val="20"/>
          <w:lang w:eastAsia="en-US" w:bidi="ar-SA"/>
        </w:rPr>
        <w:t xml:space="preserve">w pozycji pn. </w:t>
      </w:r>
      <w:r w:rsidRPr="00EF1A8C">
        <w:rPr>
          <w:rFonts w:eastAsiaTheme="minorHAnsi"/>
          <w:color w:val="000000" w:themeColor="text1"/>
          <w:sz w:val="20"/>
          <w:szCs w:val="20"/>
          <w:lang w:eastAsia="en-US" w:bidi="ar-SA"/>
        </w:rPr>
        <w:t xml:space="preserve"> „</w:t>
      </w:r>
      <w:r w:rsidR="006D31C6" w:rsidRPr="00EF1A8C">
        <w:rPr>
          <w:rFonts w:eastAsiaTheme="minorHAnsi"/>
          <w:b/>
          <w:bCs/>
          <w:color w:val="000000" w:themeColor="text1"/>
          <w:sz w:val="20"/>
          <w:szCs w:val="20"/>
          <w:lang w:eastAsia="en-US" w:bidi="ar-SA"/>
        </w:rPr>
        <w:t>D</w:t>
      </w:r>
      <w:r w:rsidRPr="00EF1A8C">
        <w:rPr>
          <w:rFonts w:eastAsiaTheme="minorHAnsi"/>
          <w:b/>
          <w:bCs/>
          <w:color w:val="000000" w:themeColor="text1"/>
          <w:sz w:val="20"/>
          <w:szCs w:val="20"/>
          <w:lang w:eastAsia="en-US" w:bidi="ar-SA"/>
        </w:rPr>
        <w:t>okumenty handlowe</w:t>
      </w:r>
      <w:r w:rsidRPr="00EF1A8C">
        <w:rPr>
          <w:rFonts w:eastAsiaTheme="minorHAnsi"/>
          <w:color w:val="000000" w:themeColor="text1"/>
          <w:sz w:val="20"/>
          <w:szCs w:val="20"/>
          <w:lang w:eastAsia="en-US" w:bidi="ar-SA"/>
        </w:rPr>
        <w:t>”</w:t>
      </w:r>
      <w:r w:rsidR="00B8385B" w:rsidRPr="00EF1A8C">
        <w:rPr>
          <w:rFonts w:eastAsiaTheme="minorHAnsi"/>
          <w:color w:val="000000" w:themeColor="text1"/>
          <w:sz w:val="20"/>
          <w:szCs w:val="20"/>
          <w:lang w:eastAsia="en-US" w:bidi="ar-SA"/>
        </w:rPr>
        <w:t>.</w:t>
      </w:r>
      <w:r w:rsidRPr="00EF1A8C">
        <w:rPr>
          <w:rFonts w:eastAsiaTheme="minorHAnsi"/>
          <w:color w:val="000000" w:themeColor="text1"/>
          <w:sz w:val="20"/>
          <w:szCs w:val="20"/>
          <w:lang w:eastAsia="en-US" w:bidi="ar-SA"/>
        </w:rPr>
        <w:t xml:space="preserve"> </w:t>
      </w:r>
      <w:r w:rsidRPr="00EF1A8C">
        <w:rPr>
          <w:sz w:val="20"/>
          <w:szCs w:val="20"/>
          <w:lang w:eastAsia="en-US" w:bidi="ar-SA"/>
        </w:rPr>
        <w:t>Oferta handlowa musi zawierać</w:t>
      </w:r>
      <w:r w:rsidR="002D5977" w:rsidRPr="00EF1A8C">
        <w:rPr>
          <w:sz w:val="20"/>
          <w:szCs w:val="20"/>
          <w:lang w:eastAsia="en-US" w:bidi="ar-SA"/>
        </w:rPr>
        <w:t xml:space="preserve"> </w:t>
      </w:r>
      <w:r w:rsidR="006D31C6" w:rsidRPr="00EF1A8C">
        <w:rPr>
          <w:sz w:val="20"/>
          <w:szCs w:val="20"/>
          <w:lang w:eastAsia="en-US" w:bidi="ar-SA"/>
        </w:rPr>
        <w:t xml:space="preserve">Formularz </w:t>
      </w:r>
      <w:r w:rsidR="002F2347" w:rsidRPr="00EF1A8C">
        <w:rPr>
          <w:sz w:val="20"/>
          <w:szCs w:val="20"/>
          <w:lang w:eastAsia="en-US" w:bidi="ar-SA"/>
        </w:rPr>
        <w:t>„W</w:t>
      </w:r>
      <w:r w:rsidR="00FC1D33" w:rsidRPr="00EF1A8C">
        <w:rPr>
          <w:sz w:val="20"/>
          <w:szCs w:val="20"/>
          <w:lang w:eastAsia="en-US" w:bidi="ar-SA"/>
        </w:rPr>
        <w:t>ynagrodzenie</w:t>
      </w:r>
      <w:r w:rsidR="002F2347" w:rsidRPr="00EF1A8C">
        <w:rPr>
          <w:sz w:val="20"/>
          <w:szCs w:val="20"/>
          <w:lang w:eastAsia="en-US" w:bidi="ar-SA"/>
        </w:rPr>
        <w:t>”</w:t>
      </w:r>
      <w:r w:rsidRPr="00EF1A8C">
        <w:rPr>
          <w:sz w:val="20"/>
          <w:szCs w:val="20"/>
          <w:lang w:eastAsia="en-US" w:bidi="ar-SA"/>
        </w:rPr>
        <w:t>.</w:t>
      </w:r>
    </w:p>
    <w:p w14:paraId="5243C875" w14:textId="137AF99F" w:rsidR="006D31C6" w:rsidRPr="00947FD6" w:rsidRDefault="00C1418F" w:rsidP="00EF1A8C">
      <w:pPr>
        <w:pStyle w:val="Nagwek1"/>
        <w:numPr>
          <w:ilvl w:val="0"/>
          <w:numId w:val="1"/>
        </w:numPr>
        <w:tabs>
          <w:tab w:val="left" w:pos="1105"/>
        </w:tabs>
        <w:spacing w:before="240" w:after="120" w:line="276" w:lineRule="auto"/>
        <w:ind w:left="1106" w:hanging="352"/>
        <w:jc w:val="both"/>
        <w:rPr>
          <w:b w:val="0"/>
        </w:rPr>
      </w:pPr>
      <w:r w:rsidRPr="00947FD6">
        <w:t>KRYTERIA WYBORU OFERT</w:t>
      </w:r>
    </w:p>
    <w:p w14:paraId="5D33B5F9" w14:textId="77777777" w:rsidR="00F130A1" w:rsidRPr="00F85E57" w:rsidRDefault="00F130A1" w:rsidP="00F130A1">
      <w:pPr>
        <w:pStyle w:val="Akapitzlist"/>
        <w:numPr>
          <w:ilvl w:val="0"/>
          <w:numId w:val="8"/>
        </w:numPr>
        <w:autoSpaceDE/>
        <w:autoSpaceDN/>
        <w:spacing w:before="120" w:line="276" w:lineRule="auto"/>
        <w:jc w:val="both"/>
        <w:outlineLvl w:val="1"/>
        <w:rPr>
          <w:rFonts w:eastAsia="Times New Roman"/>
          <w:bCs/>
          <w:iCs/>
          <w:sz w:val="20"/>
          <w:szCs w:val="20"/>
          <w:lang w:bidi="ar-SA"/>
        </w:rPr>
      </w:pPr>
      <w:r w:rsidRPr="00F85E57">
        <w:rPr>
          <w:rFonts w:eastAsia="Times New Roman"/>
          <w:bCs/>
          <w:iCs/>
          <w:sz w:val="20"/>
          <w:szCs w:val="20"/>
          <w:lang w:bidi="ar-SA"/>
        </w:rPr>
        <w:t xml:space="preserve">Sprawdzenie prawidłowości sporządzenia ofert pod kątem wymogów określonych przez </w:t>
      </w:r>
      <w:r w:rsidRPr="00F85E57">
        <w:rPr>
          <w:rFonts w:eastAsia="Times New Roman"/>
          <w:bCs/>
          <w:iCs/>
          <w:sz w:val="20"/>
          <w:szCs w:val="20"/>
          <w:lang w:bidi="ar-SA"/>
        </w:rPr>
        <w:lastRenderedPageBreak/>
        <w:t>Zlecającego w niniejszym Zapytaniu Ofertowym.</w:t>
      </w:r>
    </w:p>
    <w:p w14:paraId="23D90419" w14:textId="77777777" w:rsidR="00F130A1" w:rsidRPr="00F85E57" w:rsidRDefault="00F130A1" w:rsidP="00F130A1">
      <w:pPr>
        <w:pStyle w:val="Akapitzlist"/>
        <w:numPr>
          <w:ilvl w:val="0"/>
          <w:numId w:val="8"/>
        </w:numPr>
        <w:autoSpaceDE/>
        <w:autoSpaceDN/>
        <w:spacing w:before="120" w:line="276" w:lineRule="auto"/>
        <w:jc w:val="both"/>
        <w:outlineLvl w:val="1"/>
        <w:rPr>
          <w:rFonts w:eastAsia="Times New Roman"/>
          <w:bCs/>
          <w:iCs/>
          <w:sz w:val="20"/>
          <w:szCs w:val="20"/>
          <w:lang w:bidi="ar-SA"/>
        </w:rPr>
      </w:pPr>
      <w:r w:rsidRPr="00F85E57">
        <w:rPr>
          <w:rFonts w:eastAsia="Times New Roman"/>
          <w:bCs/>
          <w:iCs/>
          <w:sz w:val="20"/>
          <w:szCs w:val="20"/>
          <w:lang w:bidi="ar-SA"/>
        </w:rPr>
        <w:t>Oferty niepodlegające odrzuceniu, zostaną ocenione wg następujących kryteriów:</w:t>
      </w:r>
    </w:p>
    <w:tbl>
      <w:tblPr>
        <w:tblW w:w="8679"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986"/>
        <w:gridCol w:w="5337"/>
        <w:gridCol w:w="750"/>
      </w:tblGrid>
      <w:tr w:rsidR="00F130A1" w:rsidRPr="00F85E57" w14:paraId="2FDA1C66" w14:textId="77777777" w:rsidTr="00FD3F43">
        <w:tc>
          <w:tcPr>
            <w:tcW w:w="1347" w:type="dxa"/>
            <w:shd w:val="clear" w:color="auto" w:fill="A6A6A6"/>
          </w:tcPr>
          <w:p w14:paraId="577F0979" w14:textId="77777777" w:rsidR="00F130A1" w:rsidRPr="00F85E57" w:rsidRDefault="00F130A1" w:rsidP="00FD3F43">
            <w:pPr>
              <w:spacing w:before="120" w:line="276" w:lineRule="auto"/>
              <w:rPr>
                <w:b/>
                <w:sz w:val="20"/>
                <w:szCs w:val="20"/>
              </w:rPr>
            </w:pPr>
            <w:r w:rsidRPr="00F85E57">
              <w:rPr>
                <w:b/>
                <w:sz w:val="20"/>
                <w:szCs w:val="20"/>
              </w:rPr>
              <w:t>Kryterium</w:t>
            </w:r>
          </w:p>
        </w:tc>
        <w:tc>
          <w:tcPr>
            <w:tcW w:w="992" w:type="dxa"/>
            <w:shd w:val="clear" w:color="auto" w:fill="A6A6A6"/>
          </w:tcPr>
          <w:p w14:paraId="3F9B515B" w14:textId="77777777" w:rsidR="00F130A1" w:rsidRPr="00F85E57" w:rsidRDefault="00F130A1" w:rsidP="00FD3F43">
            <w:pPr>
              <w:spacing w:before="120" w:line="276" w:lineRule="auto"/>
              <w:rPr>
                <w:b/>
                <w:sz w:val="20"/>
                <w:szCs w:val="20"/>
              </w:rPr>
            </w:pPr>
            <w:r w:rsidRPr="00F85E57">
              <w:rPr>
                <w:b/>
                <w:sz w:val="20"/>
                <w:szCs w:val="20"/>
              </w:rPr>
              <w:t>Symbol</w:t>
            </w:r>
          </w:p>
        </w:tc>
        <w:tc>
          <w:tcPr>
            <w:tcW w:w="5773" w:type="dxa"/>
            <w:shd w:val="clear" w:color="auto" w:fill="A6A6A6"/>
          </w:tcPr>
          <w:p w14:paraId="448CE733" w14:textId="77777777" w:rsidR="00F130A1" w:rsidRPr="00F85E57" w:rsidRDefault="00F130A1" w:rsidP="00FD3F43">
            <w:pPr>
              <w:spacing w:before="120" w:line="276" w:lineRule="auto"/>
              <w:rPr>
                <w:b/>
                <w:sz w:val="20"/>
                <w:szCs w:val="20"/>
              </w:rPr>
            </w:pPr>
            <w:r w:rsidRPr="00F85E57">
              <w:rPr>
                <w:b/>
                <w:sz w:val="20"/>
                <w:szCs w:val="20"/>
              </w:rPr>
              <w:t>Opis kryterium</w:t>
            </w:r>
          </w:p>
        </w:tc>
        <w:tc>
          <w:tcPr>
            <w:tcW w:w="567" w:type="dxa"/>
            <w:shd w:val="clear" w:color="auto" w:fill="A6A6A6"/>
          </w:tcPr>
          <w:p w14:paraId="6C8E72E1" w14:textId="77777777" w:rsidR="00F130A1" w:rsidRPr="00F85E57" w:rsidRDefault="00F130A1" w:rsidP="00FD3F43">
            <w:pPr>
              <w:spacing w:before="120" w:line="276" w:lineRule="auto"/>
              <w:rPr>
                <w:b/>
                <w:sz w:val="20"/>
                <w:szCs w:val="20"/>
              </w:rPr>
            </w:pPr>
            <w:r w:rsidRPr="00F85E57">
              <w:rPr>
                <w:b/>
                <w:sz w:val="20"/>
                <w:szCs w:val="20"/>
              </w:rPr>
              <w:t>Waga</w:t>
            </w:r>
          </w:p>
        </w:tc>
      </w:tr>
      <w:tr w:rsidR="00F130A1" w:rsidRPr="00F85E57" w14:paraId="3719DD90" w14:textId="77777777" w:rsidTr="00FD3F43">
        <w:tc>
          <w:tcPr>
            <w:tcW w:w="1347" w:type="dxa"/>
            <w:shd w:val="clear" w:color="auto" w:fill="auto"/>
            <w:vAlign w:val="center"/>
          </w:tcPr>
          <w:p w14:paraId="5D8035DE" w14:textId="77777777" w:rsidR="00F130A1" w:rsidRPr="00F85E57" w:rsidRDefault="00F130A1" w:rsidP="00FD3F43">
            <w:pPr>
              <w:spacing w:before="120"/>
              <w:jc w:val="center"/>
              <w:rPr>
                <w:sz w:val="20"/>
                <w:szCs w:val="20"/>
              </w:rPr>
            </w:pPr>
            <w:r w:rsidRPr="00F85E57">
              <w:rPr>
                <w:sz w:val="20"/>
                <w:szCs w:val="20"/>
              </w:rPr>
              <w:t>Cena</w:t>
            </w:r>
          </w:p>
        </w:tc>
        <w:tc>
          <w:tcPr>
            <w:tcW w:w="992" w:type="dxa"/>
            <w:shd w:val="clear" w:color="auto" w:fill="auto"/>
            <w:vAlign w:val="center"/>
          </w:tcPr>
          <w:p w14:paraId="1A9F6410" w14:textId="77777777" w:rsidR="00F130A1" w:rsidRPr="00F85E57" w:rsidRDefault="00F130A1" w:rsidP="00FD3F43">
            <w:pPr>
              <w:spacing w:before="120"/>
              <w:jc w:val="center"/>
              <w:rPr>
                <w:b/>
                <w:sz w:val="20"/>
                <w:szCs w:val="20"/>
              </w:rPr>
            </w:pPr>
            <w:r w:rsidRPr="00F85E57">
              <w:rPr>
                <w:b/>
                <w:sz w:val="20"/>
                <w:szCs w:val="20"/>
              </w:rPr>
              <w:t>C</w:t>
            </w:r>
          </w:p>
        </w:tc>
        <w:tc>
          <w:tcPr>
            <w:tcW w:w="5773" w:type="dxa"/>
            <w:shd w:val="clear" w:color="auto" w:fill="auto"/>
            <w:vAlign w:val="center"/>
          </w:tcPr>
          <w:p w14:paraId="6FCE6831" w14:textId="10D4D6C1" w:rsidR="00F130A1" w:rsidRPr="00F85E57" w:rsidRDefault="00F130A1" w:rsidP="00FD3F43">
            <w:pPr>
              <w:spacing w:before="120"/>
              <w:rPr>
                <w:sz w:val="20"/>
                <w:szCs w:val="20"/>
              </w:rPr>
            </w:pPr>
            <w:r w:rsidRPr="00F85E57">
              <w:rPr>
                <w:sz w:val="20"/>
                <w:szCs w:val="20"/>
              </w:rPr>
              <w:t>Ocenie podlegać będzie cena netto za całość realizacji przedmiotu zamówienia wyrażona w PLN. Szczegółowy opis kryterium zawiera punkt</w:t>
            </w:r>
            <w:r w:rsidR="006A2992">
              <w:rPr>
                <w:sz w:val="20"/>
                <w:szCs w:val="20"/>
              </w:rPr>
              <w:t xml:space="preserve"> </w:t>
            </w:r>
            <w:r w:rsidRPr="00F85E57">
              <w:rPr>
                <w:sz w:val="20"/>
                <w:szCs w:val="20"/>
              </w:rPr>
              <w:t>6</w:t>
            </w:r>
            <w:r w:rsidR="006A2992">
              <w:rPr>
                <w:sz w:val="20"/>
                <w:szCs w:val="20"/>
              </w:rPr>
              <w:t xml:space="preserve"> </w:t>
            </w:r>
            <w:proofErr w:type="spellStart"/>
            <w:r w:rsidR="006A2992">
              <w:rPr>
                <w:sz w:val="20"/>
                <w:szCs w:val="20"/>
              </w:rPr>
              <w:t>ppkt</w:t>
            </w:r>
            <w:proofErr w:type="spellEnd"/>
            <w:r w:rsidR="006A2992">
              <w:rPr>
                <w:sz w:val="20"/>
                <w:szCs w:val="20"/>
              </w:rPr>
              <w:t xml:space="preserve"> a)</w:t>
            </w:r>
          </w:p>
        </w:tc>
        <w:tc>
          <w:tcPr>
            <w:tcW w:w="567" w:type="dxa"/>
            <w:shd w:val="clear" w:color="auto" w:fill="auto"/>
            <w:vAlign w:val="center"/>
          </w:tcPr>
          <w:p w14:paraId="5C800A59" w14:textId="77777777" w:rsidR="00F130A1" w:rsidRPr="00F85E57" w:rsidRDefault="00F130A1" w:rsidP="00FD3F43">
            <w:pPr>
              <w:spacing w:before="120" w:line="276" w:lineRule="auto"/>
              <w:jc w:val="center"/>
              <w:rPr>
                <w:b/>
                <w:sz w:val="20"/>
                <w:szCs w:val="20"/>
              </w:rPr>
            </w:pPr>
            <w:r w:rsidRPr="00F85E57">
              <w:rPr>
                <w:b/>
                <w:sz w:val="20"/>
                <w:szCs w:val="20"/>
              </w:rPr>
              <w:t>80</w:t>
            </w:r>
          </w:p>
        </w:tc>
      </w:tr>
      <w:tr w:rsidR="00F130A1" w:rsidRPr="00F85E57" w14:paraId="4781FB69" w14:textId="77777777" w:rsidTr="00FD3F43">
        <w:tc>
          <w:tcPr>
            <w:tcW w:w="1347" w:type="dxa"/>
            <w:shd w:val="clear" w:color="auto" w:fill="auto"/>
            <w:vAlign w:val="center"/>
          </w:tcPr>
          <w:p w14:paraId="76559FFF" w14:textId="1DD195D1" w:rsidR="00F130A1" w:rsidRPr="00F85E57" w:rsidRDefault="00F130A1" w:rsidP="00FD3F43">
            <w:pPr>
              <w:spacing w:before="120"/>
              <w:jc w:val="center"/>
              <w:rPr>
                <w:sz w:val="20"/>
                <w:szCs w:val="20"/>
              </w:rPr>
            </w:pPr>
            <w:r w:rsidRPr="00F85E57">
              <w:rPr>
                <w:sz w:val="20"/>
                <w:szCs w:val="20"/>
              </w:rPr>
              <w:t>Jakość odzieży</w:t>
            </w:r>
          </w:p>
        </w:tc>
        <w:tc>
          <w:tcPr>
            <w:tcW w:w="992" w:type="dxa"/>
            <w:shd w:val="clear" w:color="auto" w:fill="auto"/>
            <w:vAlign w:val="center"/>
          </w:tcPr>
          <w:p w14:paraId="4DE7ECCD" w14:textId="0A322DE0" w:rsidR="00F130A1" w:rsidRPr="00F85E57" w:rsidRDefault="00F130A1" w:rsidP="00FD3F43">
            <w:pPr>
              <w:spacing w:before="120"/>
              <w:jc w:val="center"/>
              <w:rPr>
                <w:b/>
                <w:sz w:val="20"/>
                <w:szCs w:val="20"/>
              </w:rPr>
            </w:pPr>
            <w:r w:rsidRPr="00F85E57">
              <w:rPr>
                <w:b/>
                <w:sz w:val="20"/>
                <w:szCs w:val="20"/>
              </w:rPr>
              <w:t>J</w:t>
            </w:r>
          </w:p>
        </w:tc>
        <w:tc>
          <w:tcPr>
            <w:tcW w:w="5773" w:type="dxa"/>
            <w:shd w:val="clear" w:color="auto" w:fill="auto"/>
            <w:vAlign w:val="center"/>
          </w:tcPr>
          <w:p w14:paraId="5574555B" w14:textId="64FEEDF8" w:rsidR="00F130A1" w:rsidRPr="00F85E57" w:rsidRDefault="00F130A1" w:rsidP="00FD3F43">
            <w:pPr>
              <w:spacing w:before="120"/>
              <w:rPr>
                <w:sz w:val="20"/>
                <w:szCs w:val="20"/>
              </w:rPr>
            </w:pPr>
            <w:r w:rsidRPr="00F85E57">
              <w:rPr>
                <w:sz w:val="20"/>
                <w:szCs w:val="20"/>
              </w:rPr>
              <w:t xml:space="preserve">Ocenie będzie podlegała wytrzymałość </w:t>
            </w:r>
            <w:r w:rsidR="00F85E57" w:rsidRPr="00F85E57">
              <w:rPr>
                <w:sz w:val="20"/>
                <w:szCs w:val="20"/>
              </w:rPr>
              <w:t xml:space="preserve">tkanin wyprodukowanej odzieży. </w:t>
            </w:r>
            <w:r w:rsidRPr="00F85E57">
              <w:rPr>
                <w:sz w:val="20"/>
                <w:szCs w:val="20"/>
              </w:rPr>
              <w:t>Szczegółowy opis kryterium zawiera punkt 6</w:t>
            </w:r>
            <w:r w:rsidR="00F85E57" w:rsidRPr="00F85E57">
              <w:rPr>
                <w:sz w:val="20"/>
                <w:szCs w:val="20"/>
              </w:rPr>
              <w:t xml:space="preserve"> </w:t>
            </w:r>
            <w:proofErr w:type="spellStart"/>
            <w:r w:rsidR="00F85E57" w:rsidRPr="00F85E57">
              <w:rPr>
                <w:sz w:val="20"/>
                <w:szCs w:val="20"/>
              </w:rPr>
              <w:t>ppkt</w:t>
            </w:r>
            <w:proofErr w:type="spellEnd"/>
            <w:r w:rsidR="00F85E57" w:rsidRPr="00F85E57">
              <w:rPr>
                <w:sz w:val="20"/>
                <w:szCs w:val="20"/>
              </w:rPr>
              <w:t xml:space="preserve"> b</w:t>
            </w:r>
            <w:r w:rsidR="006A2992">
              <w:rPr>
                <w:sz w:val="20"/>
                <w:szCs w:val="20"/>
              </w:rPr>
              <w:t>)</w:t>
            </w:r>
          </w:p>
        </w:tc>
        <w:tc>
          <w:tcPr>
            <w:tcW w:w="567" w:type="dxa"/>
            <w:shd w:val="clear" w:color="auto" w:fill="auto"/>
            <w:vAlign w:val="center"/>
          </w:tcPr>
          <w:p w14:paraId="6AFB5893" w14:textId="77777777" w:rsidR="00F130A1" w:rsidRPr="00F85E57" w:rsidRDefault="00F130A1" w:rsidP="00FD3F43">
            <w:pPr>
              <w:spacing w:before="120" w:line="276" w:lineRule="auto"/>
              <w:jc w:val="center"/>
              <w:rPr>
                <w:b/>
                <w:sz w:val="20"/>
                <w:szCs w:val="20"/>
              </w:rPr>
            </w:pPr>
            <w:r w:rsidRPr="00F85E57">
              <w:rPr>
                <w:b/>
                <w:sz w:val="20"/>
                <w:szCs w:val="20"/>
              </w:rPr>
              <w:t>10</w:t>
            </w:r>
          </w:p>
        </w:tc>
      </w:tr>
      <w:tr w:rsidR="00F130A1" w:rsidRPr="00F85E57" w14:paraId="4F07A01C" w14:textId="77777777" w:rsidTr="00FD3F43">
        <w:tc>
          <w:tcPr>
            <w:tcW w:w="1347" w:type="dxa"/>
            <w:shd w:val="clear" w:color="auto" w:fill="auto"/>
            <w:vAlign w:val="center"/>
          </w:tcPr>
          <w:p w14:paraId="6096B64C" w14:textId="035C6647" w:rsidR="00F130A1" w:rsidRPr="00F85E57" w:rsidRDefault="00F130A1" w:rsidP="00FD3F43">
            <w:pPr>
              <w:spacing w:before="120"/>
              <w:jc w:val="center"/>
              <w:rPr>
                <w:sz w:val="20"/>
                <w:szCs w:val="20"/>
              </w:rPr>
            </w:pPr>
            <w:r w:rsidRPr="00F85E57">
              <w:rPr>
                <w:sz w:val="20"/>
                <w:szCs w:val="20"/>
              </w:rPr>
              <w:t>Funkcjonalność systemu</w:t>
            </w:r>
            <w:r w:rsidR="005514C8" w:rsidRPr="00F85E57">
              <w:rPr>
                <w:sz w:val="20"/>
                <w:szCs w:val="20"/>
              </w:rPr>
              <w:t xml:space="preserve"> do zamawiania produktów</w:t>
            </w:r>
          </w:p>
        </w:tc>
        <w:tc>
          <w:tcPr>
            <w:tcW w:w="992" w:type="dxa"/>
            <w:shd w:val="clear" w:color="auto" w:fill="auto"/>
            <w:vAlign w:val="center"/>
          </w:tcPr>
          <w:p w14:paraId="10DC6292" w14:textId="0A2388AE" w:rsidR="00F130A1" w:rsidRPr="00F85E57" w:rsidRDefault="00F130A1" w:rsidP="00FD3F43">
            <w:pPr>
              <w:spacing w:before="120"/>
              <w:jc w:val="center"/>
              <w:rPr>
                <w:b/>
                <w:sz w:val="20"/>
                <w:szCs w:val="20"/>
              </w:rPr>
            </w:pPr>
            <w:r w:rsidRPr="00F85E57">
              <w:rPr>
                <w:b/>
                <w:sz w:val="20"/>
                <w:szCs w:val="20"/>
              </w:rPr>
              <w:t>S</w:t>
            </w:r>
          </w:p>
        </w:tc>
        <w:tc>
          <w:tcPr>
            <w:tcW w:w="5773" w:type="dxa"/>
            <w:shd w:val="clear" w:color="auto" w:fill="auto"/>
            <w:vAlign w:val="center"/>
          </w:tcPr>
          <w:p w14:paraId="71BE3029" w14:textId="7EA82B17" w:rsidR="00F130A1" w:rsidRPr="00F85E57" w:rsidRDefault="00F130A1" w:rsidP="00FD3F43">
            <w:pPr>
              <w:spacing w:before="120"/>
              <w:rPr>
                <w:sz w:val="20"/>
                <w:szCs w:val="20"/>
              </w:rPr>
            </w:pPr>
            <w:r w:rsidRPr="00F85E57">
              <w:rPr>
                <w:sz w:val="20"/>
                <w:szCs w:val="20"/>
              </w:rPr>
              <w:t xml:space="preserve">Ocenie będzie podlegała </w:t>
            </w:r>
            <w:proofErr w:type="spellStart"/>
            <w:r w:rsidRPr="00F85E57">
              <w:rPr>
                <w:sz w:val="20"/>
                <w:szCs w:val="20"/>
              </w:rPr>
              <w:t>fukcjonalność</w:t>
            </w:r>
            <w:proofErr w:type="spellEnd"/>
            <w:r w:rsidRPr="00F85E57">
              <w:rPr>
                <w:sz w:val="20"/>
                <w:szCs w:val="20"/>
              </w:rPr>
              <w:t xml:space="preserve"> systemu do zamawiania odzieży. Szczegółowy opis kryterium zawiera punkt 6</w:t>
            </w:r>
            <w:r w:rsidR="00F85E57" w:rsidRPr="00F85E57">
              <w:rPr>
                <w:sz w:val="20"/>
                <w:szCs w:val="20"/>
              </w:rPr>
              <w:t xml:space="preserve"> </w:t>
            </w:r>
            <w:proofErr w:type="spellStart"/>
            <w:r w:rsidR="00F85E57" w:rsidRPr="00F85E57">
              <w:rPr>
                <w:sz w:val="20"/>
                <w:szCs w:val="20"/>
              </w:rPr>
              <w:t>ppkt</w:t>
            </w:r>
            <w:proofErr w:type="spellEnd"/>
            <w:r w:rsidR="00F85E57" w:rsidRPr="00F85E57">
              <w:rPr>
                <w:sz w:val="20"/>
                <w:szCs w:val="20"/>
              </w:rPr>
              <w:t xml:space="preserve"> c</w:t>
            </w:r>
            <w:r w:rsidR="006A2992">
              <w:rPr>
                <w:sz w:val="20"/>
                <w:szCs w:val="20"/>
              </w:rPr>
              <w:t>)</w:t>
            </w:r>
          </w:p>
        </w:tc>
        <w:tc>
          <w:tcPr>
            <w:tcW w:w="567" w:type="dxa"/>
            <w:shd w:val="clear" w:color="auto" w:fill="auto"/>
            <w:vAlign w:val="center"/>
          </w:tcPr>
          <w:p w14:paraId="284A8CC8" w14:textId="77777777" w:rsidR="00F130A1" w:rsidRPr="00F85E57" w:rsidRDefault="00F130A1" w:rsidP="00FD3F43">
            <w:pPr>
              <w:spacing w:before="120" w:line="276" w:lineRule="auto"/>
              <w:jc w:val="center"/>
              <w:rPr>
                <w:b/>
                <w:sz w:val="20"/>
                <w:szCs w:val="20"/>
              </w:rPr>
            </w:pPr>
            <w:r w:rsidRPr="00F85E57">
              <w:rPr>
                <w:b/>
                <w:sz w:val="20"/>
                <w:szCs w:val="20"/>
              </w:rPr>
              <w:t>10</w:t>
            </w:r>
          </w:p>
        </w:tc>
      </w:tr>
    </w:tbl>
    <w:p w14:paraId="729628A3" w14:textId="77777777" w:rsidR="00F130A1" w:rsidRPr="00F85E57" w:rsidRDefault="00F130A1" w:rsidP="00F130A1">
      <w:pPr>
        <w:pStyle w:val="Akapitzlist"/>
        <w:numPr>
          <w:ilvl w:val="0"/>
          <w:numId w:val="8"/>
        </w:numPr>
        <w:autoSpaceDE/>
        <w:autoSpaceDN/>
        <w:spacing w:before="120" w:line="276" w:lineRule="auto"/>
        <w:jc w:val="both"/>
        <w:outlineLvl w:val="1"/>
        <w:rPr>
          <w:sz w:val="20"/>
          <w:szCs w:val="20"/>
        </w:rPr>
      </w:pPr>
      <w:r w:rsidRPr="00F85E57">
        <w:rPr>
          <w:sz w:val="20"/>
          <w:szCs w:val="20"/>
        </w:rPr>
        <w:t>Oferty niepodlegające odrzuceniu zostaną ocenione wg poniższego wzoru:</w:t>
      </w:r>
    </w:p>
    <w:p w14:paraId="05A1E696" w14:textId="09B27770" w:rsidR="00F130A1" w:rsidRPr="00C43189" w:rsidRDefault="00F130A1" w:rsidP="00F130A1">
      <w:pPr>
        <w:spacing w:before="120" w:line="276" w:lineRule="auto"/>
        <w:ind w:left="576"/>
        <w:jc w:val="center"/>
        <w:rPr>
          <w:sz w:val="20"/>
          <w:szCs w:val="20"/>
          <w:lang w:val="en-US"/>
        </w:rPr>
      </w:pPr>
      <w:r w:rsidRPr="00C43189">
        <w:rPr>
          <w:sz w:val="20"/>
          <w:szCs w:val="20"/>
          <w:lang w:val="en-US"/>
        </w:rPr>
        <w:t>P=</w:t>
      </w:r>
      <w:proofErr w:type="spellStart"/>
      <w:r w:rsidRPr="00C43189">
        <w:rPr>
          <w:sz w:val="20"/>
          <w:szCs w:val="20"/>
          <w:lang w:val="en-US"/>
        </w:rPr>
        <w:t>Cmin</w:t>
      </w:r>
      <w:proofErr w:type="spellEnd"/>
      <w:r w:rsidRPr="00C43189">
        <w:rPr>
          <w:sz w:val="20"/>
          <w:szCs w:val="20"/>
          <w:lang w:val="en-US"/>
        </w:rPr>
        <w:t>/</w:t>
      </w:r>
      <w:proofErr w:type="spellStart"/>
      <w:r w:rsidRPr="00C43189">
        <w:rPr>
          <w:sz w:val="20"/>
          <w:szCs w:val="20"/>
          <w:lang w:val="en-US"/>
        </w:rPr>
        <w:t>Cbad</w:t>
      </w:r>
      <w:proofErr w:type="spellEnd"/>
      <w:r w:rsidRPr="00C43189">
        <w:rPr>
          <w:sz w:val="20"/>
          <w:szCs w:val="20"/>
          <w:lang w:val="en-US"/>
        </w:rPr>
        <w:t xml:space="preserve"> x 80 + J + </w:t>
      </w:r>
      <w:proofErr w:type="spellStart"/>
      <w:r w:rsidR="005514C8" w:rsidRPr="00C43189">
        <w:rPr>
          <w:sz w:val="20"/>
          <w:szCs w:val="20"/>
          <w:lang w:val="en-US"/>
        </w:rPr>
        <w:t>Sbad</w:t>
      </w:r>
      <w:proofErr w:type="spellEnd"/>
      <w:r w:rsidR="005514C8" w:rsidRPr="00C43189">
        <w:rPr>
          <w:sz w:val="20"/>
          <w:szCs w:val="20"/>
          <w:lang w:val="en-US"/>
        </w:rPr>
        <w:t>/Smax X10</w:t>
      </w:r>
    </w:p>
    <w:p w14:paraId="2F17B53A" w14:textId="77777777" w:rsidR="00F130A1" w:rsidRPr="00F85E57" w:rsidRDefault="00F130A1" w:rsidP="00F130A1">
      <w:pPr>
        <w:spacing w:before="120" w:line="276" w:lineRule="auto"/>
        <w:ind w:left="576"/>
        <w:jc w:val="both"/>
        <w:rPr>
          <w:sz w:val="20"/>
          <w:szCs w:val="20"/>
        </w:rPr>
      </w:pPr>
      <w:r w:rsidRPr="00F85E57">
        <w:rPr>
          <w:sz w:val="20"/>
          <w:szCs w:val="20"/>
        </w:rPr>
        <w:t>gdzie:</w:t>
      </w:r>
    </w:p>
    <w:p w14:paraId="3B903668" w14:textId="77777777" w:rsidR="00F130A1" w:rsidRPr="00F85E57" w:rsidRDefault="00F130A1" w:rsidP="00F130A1">
      <w:pPr>
        <w:spacing w:before="120" w:line="276" w:lineRule="auto"/>
        <w:ind w:left="1134"/>
        <w:jc w:val="both"/>
        <w:rPr>
          <w:sz w:val="20"/>
          <w:szCs w:val="20"/>
        </w:rPr>
      </w:pPr>
      <w:r w:rsidRPr="00F85E57">
        <w:rPr>
          <w:b/>
          <w:sz w:val="20"/>
          <w:szCs w:val="20"/>
        </w:rPr>
        <w:t>P</w:t>
      </w:r>
      <w:r w:rsidRPr="00F85E57">
        <w:rPr>
          <w:b/>
          <w:sz w:val="20"/>
          <w:szCs w:val="20"/>
        </w:rPr>
        <w:tab/>
      </w:r>
      <w:r w:rsidRPr="00F85E57">
        <w:rPr>
          <w:sz w:val="20"/>
          <w:szCs w:val="20"/>
        </w:rPr>
        <w:t>– liczba punktów badanej oferty</w:t>
      </w:r>
    </w:p>
    <w:p w14:paraId="2684006F" w14:textId="77777777" w:rsidR="00F130A1" w:rsidRPr="00F85E57" w:rsidRDefault="00F130A1" w:rsidP="00F130A1">
      <w:pPr>
        <w:spacing w:before="120" w:line="276" w:lineRule="auto"/>
        <w:ind w:left="1134"/>
        <w:jc w:val="both"/>
        <w:rPr>
          <w:sz w:val="20"/>
          <w:szCs w:val="20"/>
        </w:rPr>
      </w:pPr>
      <w:proofErr w:type="spellStart"/>
      <w:r w:rsidRPr="00F85E57">
        <w:rPr>
          <w:b/>
          <w:sz w:val="20"/>
          <w:szCs w:val="20"/>
        </w:rPr>
        <w:t>C</w:t>
      </w:r>
      <w:r w:rsidRPr="00F85E57">
        <w:rPr>
          <w:b/>
          <w:sz w:val="20"/>
          <w:szCs w:val="20"/>
          <w:vertAlign w:val="subscript"/>
        </w:rPr>
        <w:t>min</w:t>
      </w:r>
      <w:proofErr w:type="spellEnd"/>
      <w:r w:rsidRPr="00F85E57">
        <w:rPr>
          <w:b/>
          <w:sz w:val="20"/>
          <w:szCs w:val="20"/>
        </w:rPr>
        <w:tab/>
      </w:r>
      <w:r w:rsidRPr="00F85E57">
        <w:rPr>
          <w:sz w:val="20"/>
          <w:szCs w:val="20"/>
        </w:rPr>
        <w:t>– najniższa cena netto wśród ofert niepodlegających odrzuceniu</w:t>
      </w:r>
    </w:p>
    <w:p w14:paraId="31117532" w14:textId="77777777" w:rsidR="00F130A1" w:rsidRPr="00F85E57" w:rsidRDefault="00F130A1" w:rsidP="00F130A1">
      <w:pPr>
        <w:spacing w:before="120" w:line="276" w:lineRule="auto"/>
        <w:ind w:left="1134"/>
        <w:jc w:val="both"/>
        <w:rPr>
          <w:sz w:val="20"/>
          <w:szCs w:val="20"/>
        </w:rPr>
      </w:pPr>
      <w:proofErr w:type="spellStart"/>
      <w:r w:rsidRPr="00F85E57">
        <w:rPr>
          <w:b/>
          <w:sz w:val="20"/>
          <w:szCs w:val="20"/>
        </w:rPr>
        <w:t>C</w:t>
      </w:r>
      <w:r w:rsidRPr="00F85E57">
        <w:rPr>
          <w:b/>
          <w:sz w:val="20"/>
          <w:szCs w:val="20"/>
          <w:vertAlign w:val="subscript"/>
        </w:rPr>
        <w:t>bad</w:t>
      </w:r>
      <w:proofErr w:type="spellEnd"/>
      <w:r w:rsidRPr="00F85E57">
        <w:rPr>
          <w:sz w:val="20"/>
          <w:szCs w:val="20"/>
        </w:rPr>
        <w:tab/>
        <w:t>– cena netto badanej oferty</w:t>
      </w:r>
    </w:p>
    <w:p w14:paraId="2AFB9405" w14:textId="149577C4" w:rsidR="00F130A1" w:rsidRPr="00F85E57" w:rsidRDefault="005514C8" w:rsidP="00F130A1">
      <w:pPr>
        <w:spacing w:before="120" w:line="276" w:lineRule="auto"/>
        <w:ind w:left="1134"/>
        <w:jc w:val="both"/>
        <w:rPr>
          <w:sz w:val="20"/>
          <w:szCs w:val="20"/>
        </w:rPr>
      </w:pPr>
      <w:r w:rsidRPr="00F85E57">
        <w:rPr>
          <w:b/>
          <w:sz w:val="20"/>
          <w:szCs w:val="20"/>
        </w:rPr>
        <w:t>J</w:t>
      </w:r>
      <w:r w:rsidR="00F130A1" w:rsidRPr="00F85E57">
        <w:rPr>
          <w:sz w:val="20"/>
          <w:szCs w:val="20"/>
        </w:rPr>
        <w:tab/>
        <w:t xml:space="preserve">– </w:t>
      </w:r>
      <w:r w:rsidRPr="00F85E57">
        <w:rPr>
          <w:sz w:val="20"/>
          <w:szCs w:val="20"/>
        </w:rPr>
        <w:t>wytrzymałość</w:t>
      </w:r>
      <w:r w:rsidR="00F130A1" w:rsidRPr="00F85E57">
        <w:rPr>
          <w:sz w:val="20"/>
          <w:szCs w:val="20"/>
        </w:rPr>
        <w:t xml:space="preserve"> </w:t>
      </w:r>
      <w:r w:rsidRPr="00F85E57">
        <w:rPr>
          <w:sz w:val="20"/>
          <w:szCs w:val="20"/>
        </w:rPr>
        <w:t>tkaniny w</w:t>
      </w:r>
      <w:r w:rsidR="00F130A1" w:rsidRPr="00F85E57">
        <w:rPr>
          <w:sz w:val="20"/>
          <w:szCs w:val="20"/>
        </w:rPr>
        <w:t xml:space="preserve"> badanej ofercie </w:t>
      </w:r>
    </w:p>
    <w:p w14:paraId="106A5591" w14:textId="0EF36527" w:rsidR="00F130A1" w:rsidRPr="00F85E57" w:rsidRDefault="005514C8" w:rsidP="00F130A1">
      <w:pPr>
        <w:spacing w:before="120" w:line="276" w:lineRule="auto"/>
        <w:ind w:left="1134"/>
        <w:jc w:val="both"/>
        <w:rPr>
          <w:sz w:val="20"/>
          <w:szCs w:val="20"/>
        </w:rPr>
      </w:pPr>
      <w:proofErr w:type="spellStart"/>
      <w:r w:rsidRPr="00F85E57">
        <w:rPr>
          <w:b/>
          <w:sz w:val="20"/>
          <w:szCs w:val="20"/>
        </w:rPr>
        <w:t>S</w:t>
      </w:r>
      <w:r w:rsidR="00F130A1" w:rsidRPr="00F85E57">
        <w:rPr>
          <w:b/>
          <w:sz w:val="20"/>
          <w:szCs w:val="20"/>
          <w:vertAlign w:val="subscript"/>
        </w:rPr>
        <w:t>bad</w:t>
      </w:r>
      <w:proofErr w:type="spellEnd"/>
      <w:r w:rsidR="00F130A1" w:rsidRPr="00F85E57">
        <w:rPr>
          <w:sz w:val="20"/>
          <w:szCs w:val="20"/>
          <w:vertAlign w:val="subscript"/>
        </w:rPr>
        <w:tab/>
      </w:r>
      <w:r w:rsidR="00F130A1" w:rsidRPr="00F85E57">
        <w:rPr>
          <w:sz w:val="20"/>
          <w:szCs w:val="20"/>
        </w:rPr>
        <w:t xml:space="preserve">– </w:t>
      </w:r>
      <w:r w:rsidRPr="00F85E57">
        <w:rPr>
          <w:sz w:val="20"/>
          <w:szCs w:val="20"/>
        </w:rPr>
        <w:t>funkcjonalność systemu</w:t>
      </w:r>
      <w:r w:rsidR="00F130A1" w:rsidRPr="00F85E57">
        <w:rPr>
          <w:sz w:val="20"/>
          <w:szCs w:val="20"/>
        </w:rPr>
        <w:t xml:space="preserve"> w badanej ofercie.</w:t>
      </w:r>
    </w:p>
    <w:p w14:paraId="5A6155AB" w14:textId="1CB8406D" w:rsidR="00F130A1" w:rsidRPr="00F85E57" w:rsidRDefault="005514C8" w:rsidP="00F130A1">
      <w:pPr>
        <w:spacing w:before="120" w:line="276" w:lineRule="auto"/>
        <w:ind w:left="1134"/>
        <w:jc w:val="both"/>
        <w:rPr>
          <w:sz w:val="20"/>
          <w:szCs w:val="20"/>
        </w:rPr>
      </w:pPr>
      <w:proofErr w:type="spellStart"/>
      <w:r w:rsidRPr="00F85E57">
        <w:rPr>
          <w:b/>
          <w:sz w:val="20"/>
          <w:szCs w:val="20"/>
        </w:rPr>
        <w:t>S</w:t>
      </w:r>
      <w:r w:rsidR="00F130A1" w:rsidRPr="00F85E57">
        <w:rPr>
          <w:b/>
          <w:sz w:val="20"/>
          <w:szCs w:val="20"/>
          <w:vertAlign w:val="subscript"/>
        </w:rPr>
        <w:t>max</w:t>
      </w:r>
      <w:proofErr w:type="spellEnd"/>
      <w:r w:rsidR="00F130A1" w:rsidRPr="00F85E57">
        <w:rPr>
          <w:b/>
          <w:sz w:val="20"/>
          <w:szCs w:val="20"/>
        </w:rPr>
        <w:tab/>
      </w:r>
      <w:r w:rsidR="00F130A1" w:rsidRPr="00F85E57">
        <w:rPr>
          <w:sz w:val="20"/>
          <w:szCs w:val="20"/>
        </w:rPr>
        <w:t>–</w:t>
      </w:r>
      <w:r w:rsidR="00F130A1" w:rsidRPr="00F85E57">
        <w:rPr>
          <w:b/>
          <w:sz w:val="20"/>
          <w:szCs w:val="20"/>
        </w:rPr>
        <w:t xml:space="preserve"> </w:t>
      </w:r>
      <w:r w:rsidRPr="00F85E57">
        <w:rPr>
          <w:b/>
          <w:sz w:val="20"/>
          <w:szCs w:val="20"/>
        </w:rPr>
        <w:t xml:space="preserve"> </w:t>
      </w:r>
      <w:r w:rsidRPr="00F85E57">
        <w:rPr>
          <w:bCs/>
          <w:sz w:val="20"/>
          <w:szCs w:val="20"/>
        </w:rPr>
        <w:t>oczekiwana maksymalna funkcjonal</w:t>
      </w:r>
      <w:r w:rsidRPr="00F85E57">
        <w:rPr>
          <w:sz w:val="20"/>
          <w:szCs w:val="20"/>
        </w:rPr>
        <w:t xml:space="preserve">ność </w:t>
      </w:r>
      <w:r w:rsidR="00F130A1" w:rsidRPr="00F85E57">
        <w:rPr>
          <w:sz w:val="20"/>
          <w:szCs w:val="20"/>
        </w:rPr>
        <w:t xml:space="preserve"> </w:t>
      </w:r>
      <w:r w:rsidRPr="00F85E57">
        <w:rPr>
          <w:sz w:val="20"/>
          <w:szCs w:val="20"/>
        </w:rPr>
        <w:t xml:space="preserve">zawierająca wszystkie wymagania Zamawiającego wśród </w:t>
      </w:r>
      <w:r w:rsidR="00F130A1" w:rsidRPr="00F85E57">
        <w:rPr>
          <w:sz w:val="20"/>
          <w:szCs w:val="20"/>
        </w:rPr>
        <w:t>ofert niepodlegających odrzuceniu.</w:t>
      </w:r>
    </w:p>
    <w:p w14:paraId="63207196" w14:textId="77777777" w:rsidR="00F130A1" w:rsidRPr="00F85E57" w:rsidRDefault="00F130A1" w:rsidP="00F130A1">
      <w:pPr>
        <w:pStyle w:val="Akapitzlist"/>
        <w:numPr>
          <w:ilvl w:val="0"/>
          <w:numId w:val="8"/>
        </w:numPr>
        <w:autoSpaceDE/>
        <w:autoSpaceDN/>
        <w:spacing w:before="120" w:line="276" w:lineRule="auto"/>
        <w:jc w:val="both"/>
        <w:outlineLvl w:val="1"/>
        <w:rPr>
          <w:sz w:val="20"/>
          <w:szCs w:val="20"/>
        </w:rPr>
      </w:pPr>
      <w:r w:rsidRPr="00F85E57">
        <w:rPr>
          <w:sz w:val="20"/>
          <w:szCs w:val="20"/>
        </w:rPr>
        <w:t>Jako najkorzystniejsza zostanie uznana oferta, która otrzyma najwyższą liczbę punktów (P).</w:t>
      </w:r>
    </w:p>
    <w:p w14:paraId="6EB279FB" w14:textId="77777777" w:rsidR="00F130A1" w:rsidRPr="00F85E57" w:rsidRDefault="00F130A1" w:rsidP="00F130A1">
      <w:pPr>
        <w:pStyle w:val="Akapitzlist"/>
        <w:numPr>
          <w:ilvl w:val="0"/>
          <w:numId w:val="8"/>
        </w:numPr>
        <w:autoSpaceDE/>
        <w:autoSpaceDN/>
        <w:spacing w:before="120" w:line="276" w:lineRule="auto"/>
        <w:jc w:val="both"/>
        <w:outlineLvl w:val="1"/>
        <w:rPr>
          <w:sz w:val="20"/>
          <w:szCs w:val="20"/>
        </w:rPr>
      </w:pPr>
      <w:r w:rsidRPr="00F85E57">
        <w:rPr>
          <w:sz w:val="20"/>
          <w:szCs w:val="20"/>
        </w:rPr>
        <w:t>W przypadku, gdy dwie lub więcej ofert uzyskają taką samą ilość punktów, za najkorzystniejszą zostanie uznana oferta, która będzie miała niższą cenę netto (C).</w:t>
      </w:r>
    </w:p>
    <w:p w14:paraId="4FFE8100" w14:textId="77777777" w:rsidR="00F130A1" w:rsidRPr="00F85E57" w:rsidRDefault="00F130A1" w:rsidP="00F130A1">
      <w:pPr>
        <w:pStyle w:val="Akapitzlist"/>
        <w:numPr>
          <w:ilvl w:val="0"/>
          <w:numId w:val="8"/>
        </w:numPr>
        <w:autoSpaceDE/>
        <w:autoSpaceDN/>
        <w:spacing w:before="120" w:line="276" w:lineRule="auto"/>
        <w:jc w:val="both"/>
        <w:outlineLvl w:val="1"/>
        <w:rPr>
          <w:b/>
          <w:bCs/>
          <w:sz w:val="20"/>
          <w:szCs w:val="20"/>
        </w:rPr>
      </w:pPr>
      <w:r w:rsidRPr="00F85E57">
        <w:rPr>
          <w:sz w:val="20"/>
          <w:szCs w:val="20"/>
        </w:rPr>
        <w:t xml:space="preserve">Szczegółowy opis oceny ofert w ramach poszczególnych kryteriów. </w:t>
      </w:r>
    </w:p>
    <w:p w14:paraId="71A7CFB6" w14:textId="337168B3" w:rsidR="00F130A1" w:rsidRPr="00F85E57" w:rsidRDefault="00F130A1" w:rsidP="00F130A1">
      <w:pPr>
        <w:pStyle w:val="Nagwek3"/>
        <w:numPr>
          <w:ilvl w:val="0"/>
          <w:numId w:val="22"/>
        </w:numPr>
        <w:spacing w:line="276" w:lineRule="auto"/>
        <w:ind w:left="1713"/>
        <w:jc w:val="both"/>
        <w:rPr>
          <w:rFonts w:ascii="Arial" w:hAnsi="Arial" w:cs="Arial"/>
          <w:color w:val="000000" w:themeColor="text1"/>
          <w:sz w:val="20"/>
          <w:szCs w:val="20"/>
        </w:rPr>
      </w:pPr>
      <w:r w:rsidRPr="00F85E57">
        <w:rPr>
          <w:rFonts w:ascii="Arial" w:hAnsi="Arial" w:cs="Arial"/>
          <w:color w:val="000000" w:themeColor="text1"/>
          <w:sz w:val="20"/>
          <w:szCs w:val="20"/>
        </w:rPr>
        <w:t>Kryterium ceny</w:t>
      </w:r>
      <w:r w:rsidR="00A94F99" w:rsidRPr="00F85E57">
        <w:rPr>
          <w:rFonts w:ascii="Arial" w:hAnsi="Arial" w:cs="Arial"/>
          <w:color w:val="000000" w:themeColor="text1"/>
          <w:sz w:val="20"/>
          <w:szCs w:val="20"/>
        </w:rPr>
        <w:t xml:space="preserve"> (80pkt)</w:t>
      </w:r>
      <w:r w:rsidRPr="00F85E57">
        <w:rPr>
          <w:rFonts w:ascii="Arial" w:hAnsi="Arial" w:cs="Arial"/>
          <w:color w:val="000000" w:themeColor="text1"/>
          <w:sz w:val="20"/>
          <w:szCs w:val="20"/>
        </w:rPr>
        <w:t xml:space="preserve">: </w:t>
      </w:r>
    </w:p>
    <w:p w14:paraId="4DD87CD7" w14:textId="77777777" w:rsidR="00F130A1" w:rsidRPr="00F85E57" w:rsidRDefault="00F130A1" w:rsidP="00F130A1">
      <w:pPr>
        <w:spacing w:before="120" w:line="276" w:lineRule="auto"/>
        <w:ind w:left="993"/>
        <w:jc w:val="both"/>
        <w:rPr>
          <w:bCs/>
          <w:color w:val="000000" w:themeColor="text1"/>
          <w:sz w:val="20"/>
          <w:szCs w:val="20"/>
        </w:rPr>
      </w:pPr>
      <w:r w:rsidRPr="00F85E57">
        <w:rPr>
          <w:bCs/>
          <w:color w:val="000000" w:themeColor="text1"/>
          <w:sz w:val="20"/>
          <w:szCs w:val="20"/>
        </w:rPr>
        <w:t>W ramach kryterium ceny, oferty zostaną ocenione przez Zlecającego na podstawie porównania ceny netto za całość realizacji przedmiotu zamówienia przedstawionej przez Dostawcę z najniższą ceną netto ze wszystkich ocenianych ofert.</w:t>
      </w:r>
    </w:p>
    <w:p w14:paraId="053A2A89" w14:textId="17030D23" w:rsidR="00F130A1" w:rsidRPr="00F85E57" w:rsidRDefault="00F130A1" w:rsidP="00F130A1">
      <w:pPr>
        <w:pStyle w:val="Nagwek3"/>
        <w:numPr>
          <w:ilvl w:val="0"/>
          <w:numId w:val="22"/>
        </w:numPr>
        <w:spacing w:line="276" w:lineRule="auto"/>
        <w:ind w:left="1713"/>
        <w:jc w:val="both"/>
        <w:rPr>
          <w:rFonts w:ascii="Arial" w:hAnsi="Arial" w:cs="Arial"/>
          <w:color w:val="000000" w:themeColor="text1"/>
          <w:sz w:val="20"/>
          <w:szCs w:val="20"/>
        </w:rPr>
      </w:pPr>
      <w:r w:rsidRPr="00F85E57">
        <w:rPr>
          <w:rFonts w:ascii="Arial" w:hAnsi="Arial" w:cs="Arial"/>
          <w:color w:val="000000" w:themeColor="text1"/>
          <w:sz w:val="20"/>
          <w:szCs w:val="20"/>
        </w:rPr>
        <w:t xml:space="preserve">Kryterium </w:t>
      </w:r>
      <w:r w:rsidR="005514C8" w:rsidRPr="00F85E57">
        <w:rPr>
          <w:rFonts w:ascii="Arial" w:hAnsi="Arial" w:cs="Arial"/>
          <w:color w:val="000000" w:themeColor="text1"/>
          <w:sz w:val="20"/>
          <w:szCs w:val="20"/>
        </w:rPr>
        <w:t>jakości produktu</w:t>
      </w:r>
      <w:r w:rsidR="00A94F99" w:rsidRPr="00F85E57">
        <w:rPr>
          <w:rFonts w:ascii="Arial" w:hAnsi="Arial" w:cs="Arial"/>
          <w:color w:val="000000" w:themeColor="text1"/>
          <w:sz w:val="20"/>
          <w:szCs w:val="20"/>
        </w:rPr>
        <w:t xml:space="preserve"> (10pkt.):</w:t>
      </w:r>
    </w:p>
    <w:p w14:paraId="4C3459BA" w14:textId="247F5928" w:rsidR="00663161" w:rsidRDefault="00F130A1" w:rsidP="005514C8">
      <w:pPr>
        <w:spacing w:before="120" w:line="276" w:lineRule="auto"/>
        <w:ind w:left="993"/>
        <w:jc w:val="both"/>
        <w:rPr>
          <w:bCs/>
          <w:color w:val="000000" w:themeColor="text1"/>
          <w:sz w:val="20"/>
          <w:szCs w:val="20"/>
        </w:rPr>
      </w:pPr>
      <w:r w:rsidRPr="00F85E57">
        <w:rPr>
          <w:bCs/>
          <w:color w:val="000000" w:themeColor="text1"/>
          <w:sz w:val="20"/>
          <w:szCs w:val="20"/>
        </w:rPr>
        <w:t xml:space="preserve">W ramach kryterium </w:t>
      </w:r>
      <w:r w:rsidR="005514C8" w:rsidRPr="00F85E57">
        <w:rPr>
          <w:bCs/>
          <w:color w:val="000000" w:themeColor="text1"/>
          <w:sz w:val="20"/>
          <w:szCs w:val="20"/>
        </w:rPr>
        <w:t>jakości produktu</w:t>
      </w:r>
      <w:r w:rsidRPr="00F85E57">
        <w:rPr>
          <w:bCs/>
          <w:color w:val="000000" w:themeColor="text1"/>
          <w:sz w:val="20"/>
          <w:szCs w:val="20"/>
        </w:rPr>
        <w:t xml:space="preserve"> ocenion</w:t>
      </w:r>
      <w:r w:rsidR="0053531A">
        <w:rPr>
          <w:bCs/>
          <w:color w:val="000000" w:themeColor="text1"/>
          <w:sz w:val="20"/>
          <w:szCs w:val="20"/>
        </w:rPr>
        <w:t xml:space="preserve">a zostanie wytrzymałość tkanin </w:t>
      </w:r>
      <w:r w:rsidR="00495A17">
        <w:rPr>
          <w:bCs/>
          <w:color w:val="000000" w:themeColor="text1"/>
          <w:sz w:val="20"/>
          <w:szCs w:val="20"/>
        </w:rPr>
        <w:t xml:space="preserve"> na podstawie przedstawionych Deklaracji Zgodności przez Producenta</w:t>
      </w:r>
      <w:r w:rsidR="00663161">
        <w:rPr>
          <w:bCs/>
          <w:color w:val="000000" w:themeColor="text1"/>
          <w:sz w:val="20"/>
          <w:szCs w:val="20"/>
        </w:rPr>
        <w:t xml:space="preserve"> i przyznane na tej podstawie punkty w następujący sposób</w:t>
      </w:r>
      <w:r w:rsidR="00134331">
        <w:rPr>
          <w:bCs/>
          <w:color w:val="000000" w:themeColor="text1"/>
          <w:sz w:val="20"/>
          <w:szCs w:val="20"/>
        </w:rPr>
        <w:t>*(z zastrzeżeniem minimalnym wymagań określonych w Uwadze po tabelą)</w:t>
      </w:r>
      <w:r w:rsidR="00663161">
        <w:rPr>
          <w:bCs/>
          <w:color w:val="000000" w:themeColor="text1"/>
          <w:sz w:val="20"/>
          <w:szCs w:val="20"/>
        </w:rPr>
        <w:t>:</w:t>
      </w:r>
    </w:p>
    <w:p w14:paraId="1525D5AC" w14:textId="45204403" w:rsidR="005514C8" w:rsidRPr="00F85E57" w:rsidRDefault="005514C8" w:rsidP="005514C8">
      <w:pPr>
        <w:spacing w:before="120" w:line="276" w:lineRule="auto"/>
        <w:ind w:left="993"/>
        <w:jc w:val="both"/>
        <w:rPr>
          <w:bCs/>
          <w:color w:val="000000" w:themeColor="text1"/>
          <w:sz w:val="20"/>
          <w:szCs w:val="20"/>
        </w:rPr>
      </w:pPr>
    </w:p>
    <w:tbl>
      <w:tblPr>
        <w:tblW w:w="8679"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2"/>
        <w:gridCol w:w="3517"/>
      </w:tblGrid>
      <w:tr w:rsidR="00663161" w:rsidRPr="00F85E57" w14:paraId="796FC69B" w14:textId="77777777" w:rsidTr="003E1B59">
        <w:tc>
          <w:tcPr>
            <w:tcW w:w="1347" w:type="dxa"/>
            <w:shd w:val="clear" w:color="auto" w:fill="A6A6A6"/>
          </w:tcPr>
          <w:p w14:paraId="48B022B9" w14:textId="582CB283" w:rsidR="00663161" w:rsidRPr="00F85E57" w:rsidRDefault="00663161" w:rsidP="003E1B59">
            <w:pPr>
              <w:spacing w:before="120" w:line="276" w:lineRule="auto"/>
              <w:rPr>
                <w:b/>
                <w:sz w:val="20"/>
                <w:szCs w:val="20"/>
              </w:rPr>
            </w:pPr>
            <w:r w:rsidRPr="00F85E57">
              <w:rPr>
                <w:b/>
                <w:sz w:val="20"/>
                <w:szCs w:val="20"/>
              </w:rPr>
              <w:t>Kryterium</w:t>
            </w:r>
            <w:r>
              <w:rPr>
                <w:b/>
                <w:sz w:val="20"/>
                <w:szCs w:val="20"/>
              </w:rPr>
              <w:t xml:space="preserve"> jakość produktu</w:t>
            </w:r>
          </w:p>
        </w:tc>
        <w:tc>
          <w:tcPr>
            <w:tcW w:w="992" w:type="dxa"/>
            <w:shd w:val="clear" w:color="auto" w:fill="A6A6A6"/>
          </w:tcPr>
          <w:p w14:paraId="2830F690" w14:textId="52DE8160" w:rsidR="00663161" w:rsidRPr="00F85E57" w:rsidRDefault="00663161" w:rsidP="003E1B59">
            <w:pPr>
              <w:spacing w:before="120" w:line="276" w:lineRule="auto"/>
              <w:rPr>
                <w:b/>
                <w:sz w:val="20"/>
                <w:szCs w:val="20"/>
              </w:rPr>
            </w:pPr>
            <w:r>
              <w:rPr>
                <w:b/>
                <w:sz w:val="20"/>
                <w:szCs w:val="20"/>
              </w:rPr>
              <w:t>Ilość punktów</w:t>
            </w:r>
          </w:p>
        </w:tc>
      </w:tr>
      <w:tr w:rsidR="00663161" w:rsidRPr="00F85E57" w14:paraId="30F0815C" w14:textId="77777777" w:rsidTr="003E1B59">
        <w:tc>
          <w:tcPr>
            <w:tcW w:w="1347" w:type="dxa"/>
            <w:shd w:val="clear" w:color="auto" w:fill="auto"/>
            <w:vAlign w:val="center"/>
          </w:tcPr>
          <w:p w14:paraId="69C602FA" w14:textId="3973DB08" w:rsidR="00663161" w:rsidRPr="00F85E57" w:rsidRDefault="00663161" w:rsidP="00C43189">
            <w:pPr>
              <w:spacing w:before="120" w:line="276" w:lineRule="auto"/>
              <w:ind w:left="64"/>
              <w:rPr>
                <w:bCs/>
                <w:color w:val="000000" w:themeColor="text1"/>
                <w:sz w:val="20"/>
                <w:szCs w:val="20"/>
              </w:rPr>
            </w:pPr>
            <w:r w:rsidRPr="00F85E57">
              <w:rPr>
                <w:bCs/>
                <w:color w:val="000000" w:themeColor="text1"/>
                <w:sz w:val="20"/>
                <w:szCs w:val="20"/>
              </w:rPr>
              <w:t>Wytrzymałość tkanin po cyklach pra</w:t>
            </w:r>
            <w:r>
              <w:rPr>
                <w:bCs/>
                <w:color w:val="000000" w:themeColor="text1"/>
                <w:sz w:val="20"/>
                <w:szCs w:val="20"/>
              </w:rPr>
              <w:t>nia</w:t>
            </w:r>
            <w:r w:rsidRPr="00F85E57">
              <w:rPr>
                <w:bCs/>
                <w:color w:val="000000" w:themeColor="text1"/>
                <w:sz w:val="20"/>
                <w:szCs w:val="20"/>
              </w:rPr>
              <w:t xml:space="preserve"> dla odzieży ochronnej </w:t>
            </w:r>
            <w:r>
              <w:rPr>
                <w:bCs/>
                <w:color w:val="000000" w:themeColor="text1"/>
                <w:sz w:val="20"/>
                <w:szCs w:val="20"/>
              </w:rPr>
              <w:t xml:space="preserve"> </w:t>
            </w:r>
            <w:r w:rsidRPr="00F85E57">
              <w:rPr>
                <w:bCs/>
                <w:color w:val="000000" w:themeColor="text1"/>
                <w:sz w:val="20"/>
                <w:szCs w:val="20"/>
              </w:rPr>
              <w:t xml:space="preserve">wymienione w załączniku nr </w:t>
            </w:r>
            <w:r w:rsidR="006A2992">
              <w:rPr>
                <w:bCs/>
                <w:color w:val="000000" w:themeColor="text1"/>
                <w:sz w:val="20"/>
                <w:szCs w:val="20"/>
              </w:rPr>
              <w:t>1</w:t>
            </w:r>
            <w:r w:rsidRPr="00F85E57">
              <w:rPr>
                <w:bCs/>
                <w:color w:val="000000" w:themeColor="text1"/>
                <w:sz w:val="20"/>
                <w:szCs w:val="20"/>
              </w:rPr>
              <w:t xml:space="preserve">  - „Wykaz asortymentu</w:t>
            </w:r>
            <w:r w:rsidR="006A2992">
              <w:rPr>
                <w:bCs/>
                <w:color w:val="000000" w:themeColor="text1"/>
                <w:sz w:val="20"/>
                <w:szCs w:val="20"/>
              </w:rPr>
              <w:t xml:space="preserve"> i opis usługi prania</w:t>
            </w:r>
            <w:r w:rsidRPr="00F85E57">
              <w:rPr>
                <w:bCs/>
                <w:color w:val="000000" w:themeColor="text1"/>
                <w:sz w:val="20"/>
                <w:szCs w:val="20"/>
              </w:rPr>
              <w:t xml:space="preserve">” w  Części I pozycje w tabeli : 1; 2 ;3; 4; 5; 6   </w:t>
            </w:r>
          </w:p>
          <w:p w14:paraId="6C6D12C0" w14:textId="77777777" w:rsidR="00663161" w:rsidRPr="00F85E57" w:rsidRDefault="00663161" w:rsidP="00C43189">
            <w:pPr>
              <w:spacing w:before="120" w:line="276" w:lineRule="auto"/>
              <w:ind w:left="64"/>
              <w:rPr>
                <w:bCs/>
                <w:color w:val="000000" w:themeColor="text1"/>
                <w:sz w:val="20"/>
                <w:szCs w:val="20"/>
              </w:rPr>
            </w:pPr>
            <w:r w:rsidRPr="00F85E57">
              <w:rPr>
                <w:bCs/>
                <w:color w:val="000000" w:themeColor="text1"/>
                <w:sz w:val="20"/>
                <w:szCs w:val="20"/>
              </w:rPr>
              <w:t xml:space="preserve"> wytrzymałość na rozciąganie osnowa min. 800N - 950N, wątek min. 650N-750N</w:t>
            </w:r>
          </w:p>
          <w:p w14:paraId="2F75391A" w14:textId="77777777" w:rsidR="00663161" w:rsidRPr="00F85E57" w:rsidRDefault="00663161" w:rsidP="00C43189">
            <w:pPr>
              <w:spacing w:before="120" w:line="276" w:lineRule="auto"/>
              <w:ind w:left="64"/>
              <w:rPr>
                <w:bCs/>
                <w:color w:val="000000" w:themeColor="text1"/>
                <w:sz w:val="20"/>
                <w:szCs w:val="20"/>
              </w:rPr>
            </w:pPr>
            <w:r w:rsidRPr="00F85E57">
              <w:rPr>
                <w:bCs/>
                <w:color w:val="000000" w:themeColor="text1"/>
                <w:sz w:val="20"/>
                <w:szCs w:val="20"/>
              </w:rPr>
              <w:t xml:space="preserve">wytrzymałość na rozdarcie : osnowa min. 22N-29N  </w:t>
            </w:r>
            <w:r w:rsidRPr="00F85E57">
              <w:rPr>
                <w:bCs/>
                <w:color w:val="000000" w:themeColor="text1"/>
                <w:sz w:val="20"/>
                <w:szCs w:val="20"/>
              </w:rPr>
              <w:lastRenderedPageBreak/>
              <w:t xml:space="preserve">wątek min 20N-24N </w:t>
            </w:r>
          </w:p>
          <w:p w14:paraId="50230F69" w14:textId="48FD6E99" w:rsidR="00663161" w:rsidRPr="00F85E57" w:rsidRDefault="00663161" w:rsidP="003E1B59">
            <w:pPr>
              <w:spacing w:before="120"/>
              <w:jc w:val="center"/>
              <w:rPr>
                <w:sz w:val="20"/>
                <w:szCs w:val="20"/>
              </w:rPr>
            </w:pPr>
          </w:p>
        </w:tc>
        <w:tc>
          <w:tcPr>
            <w:tcW w:w="992" w:type="dxa"/>
            <w:shd w:val="clear" w:color="auto" w:fill="auto"/>
            <w:vAlign w:val="center"/>
          </w:tcPr>
          <w:p w14:paraId="6C130695" w14:textId="0B2B2CE6" w:rsidR="00663161" w:rsidRPr="00F85E57" w:rsidRDefault="00663161" w:rsidP="003E1B59">
            <w:pPr>
              <w:spacing w:before="120"/>
              <w:jc w:val="center"/>
              <w:rPr>
                <w:b/>
                <w:sz w:val="20"/>
                <w:szCs w:val="20"/>
              </w:rPr>
            </w:pPr>
            <w:r>
              <w:rPr>
                <w:b/>
                <w:sz w:val="20"/>
                <w:szCs w:val="20"/>
              </w:rPr>
              <w:lastRenderedPageBreak/>
              <w:t>5 pkt</w:t>
            </w:r>
          </w:p>
        </w:tc>
      </w:tr>
      <w:tr w:rsidR="00663161" w:rsidRPr="00F85E57" w14:paraId="4A6DF068" w14:textId="77777777" w:rsidTr="003E1B59">
        <w:tc>
          <w:tcPr>
            <w:tcW w:w="1347" w:type="dxa"/>
            <w:shd w:val="clear" w:color="auto" w:fill="auto"/>
            <w:vAlign w:val="center"/>
          </w:tcPr>
          <w:p w14:paraId="074BE85D" w14:textId="085F1B2F" w:rsidR="00663161" w:rsidRPr="00F85E57" w:rsidRDefault="00663161" w:rsidP="00663161">
            <w:pPr>
              <w:spacing w:before="120" w:line="276" w:lineRule="auto"/>
              <w:ind w:left="64"/>
              <w:jc w:val="both"/>
              <w:rPr>
                <w:bCs/>
                <w:color w:val="000000" w:themeColor="text1"/>
                <w:sz w:val="20"/>
                <w:szCs w:val="20"/>
              </w:rPr>
            </w:pPr>
            <w:r w:rsidRPr="00F85E57">
              <w:rPr>
                <w:bCs/>
                <w:color w:val="000000" w:themeColor="text1"/>
                <w:sz w:val="20"/>
                <w:szCs w:val="20"/>
              </w:rPr>
              <w:t>Wytrzymałość tkanin po cyklach pra</w:t>
            </w:r>
            <w:r>
              <w:rPr>
                <w:bCs/>
                <w:color w:val="000000" w:themeColor="text1"/>
                <w:sz w:val="20"/>
                <w:szCs w:val="20"/>
              </w:rPr>
              <w:t>nia</w:t>
            </w:r>
            <w:r w:rsidRPr="00F85E57">
              <w:rPr>
                <w:bCs/>
                <w:color w:val="000000" w:themeColor="text1"/>
                <w:sz w:val="20"/>
                <w:szCs w:val="20"/>
              </w:rPr>
              <w:t xml:space="preserve"> dla odzieży ochronnej wymienionej w załączniku nr załączniku nr </w:t>
            </w:r>
            <w:r w:rsidR="006A2992">
              <w:rPr>
                <w:bCs/>
                <w:color w:val="000000" w:themeColor="text1"/>
                <w:sz w:val="20"/>
                <w:szCs w:val="20"/>
              </w:rPr>
              <w:t>1</w:t>
            </w:r>
            <w:r w:rsidR="006A2992" w:rsidRPr="00F85E57">
              <w:rPr>
                <w:bCs/>
                <w:color w:val="000000" w:themeColor="text1"/>
                <w:sz w:val="20"/>
                <w:szCs w:val="20"/>
              </w:rPr>
              <w:t xml:space="preserve"> </w:t>
            </w:r>
            <w:r w:rsidRPr="00F85E57">
              <w:rPr>
                <w:bCs/>
                <w:color w:val="000000" w:themeColor="text1"/>
                <w:sz w:val="20"/>
                <w:szCs w:val="20"/>
              </w:rPr>
              <w:t>- „Wykaz sortymentu</w:t>
            </w:r>
            <w:r w:rsidR="006A2992">
              <w:rPr>
                <w:bCs/>
                <w:color w:val="000000" w:themeColor="text1"/>
                <w:sz w:val="20"/>
                <w:szCs w:val="20"/>
              </w:rPr>
              <w:t xml:space="preserve"> i opis usługi prania</w:t>
            </w:r>
            <w:r w:rsidRPr="00F85E57">
              <w:rPr>
                <w:bCs/>
                <w:color w:val="000000" w:themeColor="text1"/>
                <w:sz w:val="20"/>
                <w:szCs w:val="20"/>
              </w:rPr>
              <w:t xml:space="preserve">” w  Części I pozycje w tabeli : 1; 2 ;3; 4; 5; 6   </w:t>
            </w:r>
          </w:p>
          <w:p w14:paraId="061DF7DA" w14:textId="77777777" w:rsidR="00663161" w:rsidRPr="00F85E57" w:rsidRDefault="00663161" w:rsidP="00663161">
            <w:pPr>
              <w:spacing w:before="120" w:line="276" w:lineRule="auto"/>
              <w:ind w:left="64"/>
              <w:jc w:val="both"/>
              <w:rPr>
                <w:bCs/>
                <w:color w:val="000000" w:themeColor="text1"/>
                <w:sz w:val="20"/>
                <w:szCs w:val="20"/>
              </w:rPr>
            </w:pPr>
          </w:p>
          <w:p w14:paraId="46BA2549" w14:textId="77777777" w:rsidR="00663161" w:rsidRPr="00F85E57" w:rsidRDefault="00663161" w:rsidP="00663161">
            <w:pPr>
              <w:spacing w:before="120" w:line="276" w:lineRule="auto"/>
              <w:ind w:left="64"/>
              <w:jc w:val="both"/>
              <w:rPr>
                <w:bCs/>
                <w:color w:val="000000" w:themeColor="text1"/>
                <w:sz w:val="20"/>
                <w:szCs w:val="20"/>
              </w:rPr>
            </w:pPr>
            <w:r w:rsidRPr="00F85E57">
              <w:rPr>
                <w:bCs/>
                <w:color w:val="000000" w:themeColor="text1"/>
                <w:sz w:val="20"/>
                <w:szCs w:val="20"/>
              </w:rPr>
              <w:t>wytrzymałość na rozciąganie osnowa pow. 950N, wątek powyżej 750N</w:t>
            </w:r>
          </w:p>
          <w:p w14:paraId="6E35391C" w14:textId="77777777" w:rsidR="00663161" w:rsidRPr="00F85E57" w:rsidRDefault="00663161" w:rsidP="00663161">
            <w:pPr>
              <w:spacing w:before="120" w:line="276" w:lineRule="auto"/>
              <w:ind w:left="64"/>
              <w:jc w:val="both"/>
              <w:rPr>
                <w:bCs/>
                <w:color w:val="000000" w:themeColor="text1"/>
                <w:sz w:val="20"/>
                <w:szCs w:val="20"/>
              </w:rPr>
            </w:pPr>
            <w:r w:rsidRPr="00F85E57">
              <w:rPr>
                <w:bCs/>
                <w:color w:val="000000" w:themeColor="text1"/>
                <w:sz w:val="20"/>
                <w:szCs w:val="20"/>
              </w:rPr>
              <w:t xml:space="preserve">wytrzymałość na rozdarcie : osnowa powyżej 29N  wątek powyzej-24N </w:t>
            </w:r>
          </w:p>
          <w:p w14:paraId="159F6A62" w14:textId="439A3DA7" w:rsidR="00663161" w:rsidRPr="00F85E57" w:rsidRDefault="00663161" w:rsidP="003E1B59">
            <w:pPr>
              <w:spacing w:before="120"/>
              <w:jc w:val="center"/>
              <w:rPr>
                <w:sz w:val="20"/>
                <w:szCs w:val="20"/>
              </w:rPr>
            </w:pPr>
          </w:p>
        </w:tc>
        <w:tc>
          <w:tcPr>
            <w:tcW w:w="992" w:type="dxa"/>
            <w:shd w:val="clear" w:color="auto" w:fill="auto"/>
            <w:vAlign w:val="center"/>
          </w:tcPr>
          <w:p w14:paraId="1FC101C7" w14:textId="43202462" w:rsidR="00663161" w:rsidRPr="00F85E57" w:rsidRDefault="00663161" w:rsidP="003E1B59">
            <w:pPr>
              <w:spacing w:before="120"/>
              <w:jc w:val="center"/>
              <w:rPr>
                <w:b/>
                <w:sz w:val="20"/>
                <w:szCs w:val="20"/>
              </w:rPr>
            </w:pPr>
            <w:r>
              <w:rPr>
                <w:b/>
                <w:sz w:val="20"/>
                <w:szCs w:val="20"/>
              </w:rPr>
              <w:t xml:space="preserve">10 pkt </w:t>
            </w:r>
          </w:p>
        </w:tc>
      </w:tr>
    </w:tbl>
    <w:p w14:paraId="45079F56" w14:textId="77777777" w:rsidR="00A10742" w:rsidRPr="00134331" w:rsidRDefault="00A10742" w:rsidP="00A10742">
      <w:pPr>
        <w:spacing w:before="120" w:line="276" w:lineRule="auto"/>
        <w:ind w:left="993"/>
        <w:jc w:val="both"/>
        <w:rPr>
          <w:b/>
          <w:color w:val="FF0000"/>
          <w:sz w:val="20"/>
          <w:szCs w:val="20"/>
        </w:rPr>
      </w:pPr>
      <w:r w:rsidRPr="00134331">
        <w:rPr>
          <w:b/>
          <w:color w:val="FF0000"/>
          <w:sz w:val="20"/>
          <w:szCs w:val="20"/>
        </w:rPr>
        <w:t xml:space="preserve">Uwaga: </w:t>
      </w:r>
    </w:p>
    <w:p w14:paraId="50787D29" w14:textId="01DE0E92" w:rsidR="00A10742" w:rsidRPr="00C43189" w:rsidRDefault="00134331" w:rsidP="006B1E0E">
      <w:pPr>
        <w:spacing w:before="120" w:line="276" w:lineRule="auto"/>
        <w:ind w:left="993"/>
        <w:jc w:val="both"/>
        <w:rPr>
          <w:bCs/>
          <w:color w:val="FF0000"/>
          <w:sz w:val="20"/>
          <w:szCs w:val="20"/>
        </w:rPr>
      </w:pPr>
      <w:r>
        <w:rPr>
          <w:b/>
          <w:bCs/>
          <w:color w:val="FF0000"/>
          <w:sz w:val="20"/>
          <w:szCs w:val="20"/>
          <w:u w:val="single"/>
        </w:rPr>
        <w:t xml:space="preserve">* </w:t>
      </w:r>
      <w:r w:rsidR="00A10742" w:rsidRPr="00C43189">
        <w:rPr>
          <w:b/>
          <w:bCs/>
          <w:color w:val="FF0000"/>
          <w:sz w:val="20"/>
          <w:szCs w:val="20"/>
          <w:u w:val="single"/>
        </w:rPr>
        <w:t>Minimalne wymagania dotyczące wytrzymałości po cyklach prania  wg. normy ISO 13934-1 , EN ISO 13937-2</w:t>
      </w:r>
      <w:r w:rsidR="008B009E" w:rsidRPr="00C43189">
        <w:rPr>
          <w:b/>
          <w:bCs/>
          <w:color w:val="FF0000"/>
          <w:sz w:val="20"/>
          <w:szCs w:val="20"/>
          <w:u w:val="single"/>
        </w:rPr>
        <w:t xml:space="preserve"> </w:t>
      </w:r>
      <w:r w:rsidR="008B009E" w:rsidRPr="00C43189">
        <w:rPr>
          <w:bCs/>
          <w:color w:val="FF0000"/>
          <w:sz w:val="20"/>
          <w:szCs w:val="20"/>
        </w:rPr>
        <w:t xml:space="preserve">dla odzieży ochronnej wymienionej w załączniku nr załączniku nr </w:t>
      </w:r>
      <w:r w:rsidR="006A2992">
        <w:rPr>
          <w:bCs/>
          <w:color w:val="FF0000"/>
          <w:sz w:val="20"/>
          <w:szCs w:val="20"/>
        </w:rPr>
        <w:t>1</w:t>
      </w:r>
      <w:r w:rsidR="006A2992" w:rsidRPr="00C43189">
        <w:rPr>
          <w:bCs/>
          <w:color w:val="FF0000"/>
          <w:sz w:val="20"/>
          <w:szCs w:val="20"/>
        </w:rPr>
        <w:t xml:space="preserve">  </w:t>
      </w:r>
      <w:r w:rsidR="008B009E" w:rsidRPr="00C43189">
        <w:rPr>
          <w:bCs/>
          <w:color w:val="FF0000"/>
          <w:sz w:val="20"/>
          <w:szCs w:val="20"/>
        </w:rPr>
        <w:t xml:space="preserve">- „Wykaz </w:t>
      </w:r>
      <w:r w:rsidR="006B1E0E">
        <w:rPr>
          <w:bCs/>
          <w:color w:val="FF0000"/>
          <w:sz w:val="20"/>
          <w:szCs w:val="20"/>
        </w:rPr>
        <w:t>a</w:t>
      </w:r>
      <w:r w:rsidR="008B009E" w:rsidRPr="00C43189">
        <w:rPr>
          <w:bCs/>
          <w:color w:val="FF0000"/>
          <w:sz w:val="20"/>
          <w:szCs w:val="20"/>
        </w:rPr>
        <w:t>sortymentu</w:t>
      </w:r>
      <w:r w:rsidR="006A2992">
        <w:rPr>
          <w:bCs/>
          <w:color w:val="FF0000"/>
          <w:sz w:val="20"/>
          <w:szCs w:val="20"/>
        </w:rPr>
        <w:t xml:space="preserve"> i opis usługi prania</w:t>
      </w:r>
      <w:r w:rsidR="008B009E" w:rsidRPr="00C43189">
        <w:rPr>
          <w:bCs/>
          <w:color w:val="FF0000"/>
          <w:sz w:val="20"/>
          <w:szCs w:val="20"/>
        </w:rPr>
        <w:t>” w  Części I pozycje w tabeli : 1; 2 ;3; 4; 5; 6</w:t>
      </w:r>
      <w:r w:rsidR="00A10742" w:rsidRPr="00C43189">
        <w:rPr>
          <w:b/>
          <w:bCs/>
          <w:color w:val="FF0000"/>
          <w:sz w:val="20"/>
          <w:szCs w:val="20"/>
          <w:u w:val="single"/>
        </w:rPr>
        <w:t>:</w:t>
      </w:r>
    </w:p>
    <w:p w14:paraId="39665C58" w14:textId="77777777" w:rsidR="00A10742" w:rsidRPr="00134331" w:rsidRDefault="00A10742" w:rsidP="00134331">
      <w:pPr>
        <w:pStyle w:val="Akapitzlist"/>
        <w:numPr>
          <w:ilvl w:val="0"/>
          <w:numId w:val="29"/>
        </w:numPr>
        <w:spacing w:before="120" w:line="276" w:lineRule="auto"/>
        <w:jc w:val="both"/>
        <w:rPr>
          <w:bCs/>
          <w:color w:val="FF0000"/>
          <w:sz w:val="20"/>
          <w:szCs w:val="20"/>
        </w:rPr>
      </w:pPr>
      <w:r w:rsidRPr="00134331">
        <w:rPr>
          <w:bCs/>
          <w:color w:val="FF0000"/>
          <w:sz w:val="20"/>
          <w:szCs w:val="20"/>
        </w:rPr>
        <w:t>wytrzymałość na rozciąganie: osnowa minimum 800 N, wątek minimum 650 N,</w:t>
      </w:r>
    </w:p>
    <w:p w14:paraId="26F17CA1" w14:textId="77777777" w:rsidR="00A10742" w:rsidRPr="00134331" w:rsidRDefault="00A10742" w:rsidP="00134331">
      <w:pPr>
        <w:pStyle w:val="Akapitzlist"/>
        <w:numPr>
          <w:ilvl w:val="0"/>
          <w:numId w:val="29"/>
        </w:numPr>
        <w:spacing w:before="120" w:line="276" w:lineRule="auto"/>
        <w:jc w:val="both"/>
        <w:rPr>
          <w:bCs/>
          <w:color w:val="FF0000"/>
          <w:sz w:val="20"/>
          <w:szCs w:val="20"/>
        </w:rPr>
      </w:pPr>
      <w:r w:rsidRPr="00134331">
        <w:rPr>
          <w:bCs/>
          <w:color w:val="FF0000"/>
          <w:sz w:val="20"/>
          <w:szCs w:val="20"/>
        </w:rPr>
        <w:t>wytrzymałość na rozdarcie: osnowa minimum 22 N, wątek minimum 20 N,</w:t>
      </w:r>
    </w:p>
    <w:p w14:paraId="399761CF" w14:textId="4525D231" w:rsidR="00495A17" w:rsidRPr="00134331" w:rsidRDefault="008B009E" w:rsidP="00C43189">
      <w:pPr>
        <w:spacing w:before="120" w:line="276" w:lineRule="auto"/>
        <w:ind w:left="993"/>
        <w:jc w:val="both"/>
        <w:rPr>
          <w:bCs/>
          <w:color w:val="000000" w:themeColor="text1"/>
          <w:sz w:val="20"/>
          <w:szCs w:val="20"/>
          <w:u w:val="single"/>
        </w:rPr>
      </w:pPr>
      <w:r w:rsidRPr="00134331">
        <w:rPr>
          <w:b/>
          <w:color w:val="FF0000"/>
          <w:sz w:val="20"/>
          <w:szCs w:val="20"/>
          <w:u w:val="single"/>
        </w:rPr>
        <w:t>Niespełnienie ww</w:t>
      </w:r>
      <w:r w:rsidR="00134331">
        <w:rPr>
          <w:b/>
          <w:color w:val="FF0000"/>
          <w:sz w:val="20"/>
          <w:szCs w:val="20"/>
          <w:u w:val="single"/>
        </w:rPr>
        <w:t>.</w:t>
      </w:r>
      <w:r w:rsidRPr="00134331">
        <w:rPr>
          <w:b/>
          <w:color w:val="FF0000"/>
          <w:sz w:val="20"/>
          <w:szCs w:val="20"/>
          <w:u w:val="single"/>
        </w:rPr>
        <w:t xml:space="preserve"> wymagań dotyczących wytrzymałości tkaniny spowoduje odrzucenie oferty.</w:t>
      </w:r>
    </w:p>
    <w:p w14:paraId="17BBBB0E" w14:textId="77777777" w:rsidR="00FE6CD1" w:rsidRPr="00A94F99" w:rsidRDefault="00FE6CD1" w:rsidP="00094C1A">
      <w:pPr>
        <w:spacing w:before="120" w:line="276" w:lineRule="auto"/>
        <w:ind w:left="993"/>
        <w:jc w:val="both"/>
        <w:rPr>
          <w:bCs/>
          <w:color w:val="000000" w:themeColor="text1"/>
          <w:sz w:val="20"/>
          <w:szCs w:val="20"/>
          <w:highlight w:val="yellow"/>
        </w:rPr>
      </w:pPr>
    </w:p>
    <w:p w14:paraId="0FC746B5" w14:textId="7293678E" w:rsidR="00094C1A" w:rsidRPr="00F96FBF" w:rsidRDefault="00F130A1" w:rsidP="005514C8">
      <w:pPr>
        <w:pStyle w:val="Nagwek3"/>
        <w:numPr>
          <w:ilvl w:val="0"/>
          <w:numId w:val="22"/>
        </w:numPr>
        <w:spacing w:line="276" w:lineRule="auto"/>
        <w:ind w:left="1713"/>
        <w:jc w:val="both"/>
        <w:rPr>
          <w:rFonts w:ascii="Arial" w:hAnsi="Arial" w:cs="Arial"/>
          <w:bCs/>
          <w:color w:val="000000" w:themeColor="text1"/>
          <w:sz w:val="20"/>
          <w:szCs w:val="20"/>
        </w:rPr>
      </w:pPr>
      <w:r w:rsidRPr="00F96FBF">
        <w:rPr>
          <w:rFonts w:ascii="Arial" w:hAnsi="Arial" w:cs="Arial"/>
          <w:color w:val="000000" w:themeColor="text1"/>
          <w:sz w:val="20"/>
          <w:szCs w:val="20"/>
        </w:rPr>
        <w:t xml:space="preserve">Kryterium </w:t>
      </w:r>
      <w:r w:rsidR="005514C8" w:rsidRPr="00F96FBF">
        <w:rPr>
          <w:rFonts w:ascii="Arial" w:hAnsi="Arial" w:cs="Arial"/>
          <w:color w:val="000000" w:themeColor="text1"/>
          <w:sz w:val="20"/>
          <w:szCs w:val="20"/>
        </w:rPr>
        <w:t xml:space="preserve">funkcjonalności systemu do zamawiania produktów </w:t>
      </w:r>
      <w:r w:rsidR="00094C1A" w:rsidRPr="00F96FBF">
        <w:rPr>
          <w:rFonts w:ascii="Arial" w:hAnsi="Arial" w:cs="Arial"/>
          <w:color w:val="000000" w:themeColor="text1"/>
          <w:sz w:val="20"/>
          <w:szCs w:val="20"/>
        </w:rPr>
        <w:t xml:space="preserve">max </w:t>
      </w:r>
      <w:r w:rsidR="00F96FBF" w:rsidRPr="00F96FBF">
        <w:rPr>
          <w:rFonts w:ascii="Arial" w:hAnsi="Arial" w:cs="Arial"/>
          <w:color w:val="000000" w:themeColor="text1"/>
          <w:sz w:val="20"/>
          <w:szCs w:val="20"/>
        </w:rPr>
        <w:t>10</w:t>
      </w:r>
      <w:r w:rsidR="00094C1A" w:rsidRPr="00F96FBF">
        <w:rPr>
          <w:rFonts w:ascii="Arial" w:hAnsi="Arial" w:cs="Arial"/>
          <w:color w:val="000000" w:themeColor="text1"/>
          <w:sz w:val="20"/>
          <w:szCs w:val="20"/>
        </w:rPr>
        <w:t xml:space="preserve"> pkt . </w:t>
      </w:r>
    </w:p>
    <w:p w14:paraId="43E3EF15" w14:textId="4475FC03" w:rsidR="005514C8" w:rsidRPr="00F96FBF" w:rsidRDefault="00F96FBF" w:rsidP="00F96FBF">
      <w:pPr>
        <w:pStyle w:val="Nagwek3"/>
        <w:spacing w:line="276" w:lineRule="auto"/>
        <w:ind w:left="720"/>
        <w:jc w:val="both"/>
        <w:rPr>
          <w:rFonts w:ascii="Arial" w:hAnsi="Arial" w:cs="Arial"/>
          <w:bCs/>
          <w:color w:val="000000" w:themeColor="text1"/>
          <w:sz w:val="20"/>
          <w:szCs w:val="20"/>
        </w:rPr>
      </w:pPr>
      <w:r>
        <w:rPr>
          <w:rFonts w:ascii="Arial" w:hAnsi="Arial" w:cs="Arial"/>
          <w:color w:val="000000" w:themeColor="text1"/>
          <w:sz w:val="20"/>
          <w:szCs w:val="20"/>
        </w:rPr>
        <w:t xml:space="preserve">W ramach </w:t>
      </w:r>
      <w:r w:rsidR="00094C1A" w:rsidRPr="00F96FBF">
        <w:rPr>
          <w:rFonts w:ascii="Arial" w:hAnsi="Arial" w:cs="Arial"/>
          <w:color w:val="000000" w:themeColor="text1"/>
          <w:sz w:val="20"/>
          <w:szCs w:val="20"/>
        </w:rPr>
        <w:t xml:space="preserve">Kryterium funkcjonalności </w:t>
      </w:r>
      <w:r>
        <w:rPr>
          <w:rFonts w:ascii="Arial" w:hAnsi="Arial" w:cs="Arial"/>
          <w:color w:val="000000" w:themeColor="text1"/>
          <w:sz w:val="20"/>
          <w:szCs w:val="20"/>
        </w:rPr>
        <w:t xml:space="preserve">oferty zostaną ocenione </w:t>
      </w:r>
      <w:r w:rsidRPr="00F96FBF">
        <w:rPr>
          <w:rFonts w:ascii="Arial" w:hAnsi="Arial" w:cs="Arial"/>
          <w:color w:val="000000" w:themeColor="text1"/>
          <w:sz w:val="20"/>
          <w:szCs w:val="20"/>
        </w:rPr>
        <w:t xml:space="preserve"> </w:t>
      </w:r>
      <w:r w:rsidR="006A2992">
        <w:rPr>
          <w:rFonts w:ascii="Arial" w:hAnsi="Arial" w:cs="Arial"/>
          <w:color w:val="000000" w:themeColor="text1"/>
          <w:sz w:val="20"/>
          <w:szCs w:val="20"/>
        </w:rPr>
        <w:t xml:space="preserve">i punkty zostaną przyznane </w:t>
      </w:r>
      <w:r w:rsidRPr="00F96FBF">
        <w:rPr>
          <w:rFonts w:ascii="Arial" w:hAnsi="Arial" w:cs="Arial"/>
          <w:color w:val="000000" w:themeColor="text1"/>
          <w:sz w:val="20"/>
          <w:szCs w:val="20"/>
        </w:rPr>
        <w:t xml:space="preserve">na podstawie informacji uzyskanej z wypełnionego </w:t>
      </w:r>
      <w:r w:rsidR="00094C1A" w:rsidRPr="00F96FBF">
        <w:rPr>
          <w:rFonts w:ascii="Arial" w:hAnsi="Arial" w:cs="Arial"/>
          <w:color w:val="000000" w:themeColor="text1"/>
          <w:sz w:val="20"/>
          <w:szCs w:val="20"/>
        </w:rPr>
        <w:t xml:space="preserve"> załącznik</w:t>
      </w:r>
      <w:r w:rsidRPr="00F96FBF">
        <w:rPr>
          <w:rFonts w:ascii="Arial" w:hAnsi="Arial" w:cs="Arial"/>
          <w:color w:val="000000" w:themeColor="text1"/>
          <w:sz w:val="20"/>
          <w:szCs w:val="20"/>
        </w:rPr>
        <w:t>a</w:t>
      </w:r>
      <w:r w:rsidR="00094C1A" w:rsidRPr="00F96FBF">
        <w:rPr>
          <w:rFonts w:ascii="Arial" w:hAnsi="Arial" w:cs="Arial"/>
          <w:color w:val="000000" w:themeColor="text1"/>
          <w:sz w:val="20"/>
          <w:szCs w:val="20"/>
        </w:rPr>
        <w:t xml:space="preserve"> nr </w:t>
      </w:r>
      <w:r w:rsidRPr="00F96FBF">
        <w:rPr>
          <w:rFonts w:ascii="Arial" w:hAnsi="Arial" w:cs="Arial"/>
          <w:color w:val="000000" w:themeColor="text1"/>
          <w:sz w:val="20"/>
          <w:szCs w:val="20"/>
        </w:rPr>
        <w:t>6</w:t>
      </w:r>
      <w:r w:rsidR="00FE6CD1" w:rsidRPr="00F96FBF">
        <w:rPr>
          <w:rFonts w:ascii="Arial" w:hAnsi="Arial" w:cs="Arial"/>
          <w:color w:val="000000" w:themeColor="text1"/>
          <w:sz w:val="20"/>
          <w:szCs w:val="20"/>
        </w:rPr>
        <w:t xml:space="preserve"> - </w:t>
      </w:r>
      <w:r w:rsidR="00094C1A" w:rsidRPr="00F96FBF">
        <w:rPr>
          <w:rFonts w:ascii="Arial" w:hAnsi="Arial" w:cs="Arial"/>
          <w:color w:val="000000" w:themeColor="text1"/>
          <w:sz w:val="20"/>
          <w:szCs w:val="20"/>
        </w:rPr>
        <w:t>Ocena Systemu Zamawiania ubrań</w:t>
      </w:r>
      <w:r w:rsidRPr="00F96FBF">
        <w:rPr>
          <w:rFonts w:ascii="Arial" w:hAnsi="Arial" w:cs="Arial"/>
          <w:color w:val="000000" w:themeColor="text1"/>
          <w:sz w:val="20"/>
          <w:szCs w:val="20"/>
        </w:rPr>
        <w:t xml:space="preserve">. </w:t>
      </w:r>
      <w:r w:rsidR="00094C1A" w:rsidRPr="00F96FBF">
        <w:rPr>
          <w:rFonts w:ascii="Arial" w:hAnsi="Arial" w:cs="Arial"/>
          <w:color w:val="000000" w:themeColor="text1"/>
          <w:sz w:val="20"/>
          <w:szCs w:val="20"/>
        </w:rPr>
        <w:t xml:space="preserve"> </w:t>
      </w:r>
    </w:p>
    <w:p w14:paraId="2053BD44" w14:textId="77777777" w:rsidR="005514C8" w:rsidRPr="00A94F99" w:rsidRDefault="005514C8" w:rsidP="00F96FBF">
      <w:pPr>
        <w:pStyle w:val="Nagwek3"/>
        <w:autoSpaceDE/>
        <w:autoSpaceDN/>
        <w:spacing w:before="120" w:line="276" w:lineRule="auto"/>
        <w:jc w:val="both"/>
        <w:rPr>
          <w:rFonts w:ascii="Arial" w:hAnsi="Arial" w:cs="Arial"/>
          <w:sz w:val="20"/>
          <w:szCs w:val="20"/>
        </w:rPr>
      </w:pPr>
    </w:p>
    <w:p w14:paraId="07A07543" w14:textId="238E2CA7" w:rsidR="00F130A1" w:rsidRPr="00F96FBF" w:rsidRDefault="00F130A1" w:rsidP="00A94F99">
      <w:pPr>
        <w:pStyle w:val="Nagwek3"/>
        <w:numPr>
          <w:ilvl w:val="0"/>
          <w:numId w:val="8"/>
        </w:numPr>
        <w:autoSpaceDE/>
        <w:autoSpaceDN/>
        <w:spacing w:before="120" w:line="276" w:lineRule="auto"/>
        <w:jc w:val="both"/>
        <w:rPr>
          <w:rFonts w:ascii="Arial" w:hAnsi="Arial" w:cs="Arial"/>
          <w:color w:val="000000" w:themeColor="text1"/>
          <w:sz w:val="20"/>
          <w:szCs w:val="20"/>
        </w:rPr>
      </w:pPr>
      <w:r w:rsidRPr="00F96FBF">
        <w:rPr>
          <w:rFonts w:ascii="Arial" w:hAnsi="Arial" w:cs="Arial"/>
          <w:color w:val="000000" w:themeColor="text1"/>
          <w:sz w:val="20"/>
          <w:szCs w:val="20"/>
        </w:rPr>
        <w:t>Zlecający po dokonaniu oceny ofert w celu wyboru najkorzystniejszej oferty przewiduje przeprowadzenie aukcji elektronicznej i/lub negocjacje handlowe.</w:t>
      </w:r>
    </w:p>
    <w:p w14:paraId="31BF4E54" w14:textId="77777777" w:rsidR="00F130A1" w:rsidRPr="00A94F99" w:rsidRDefault="00F130A1" w:rsidP="00F130A1">
      <w:pPr>
        <w:pStyle w:val="Akapitzlist"/>
        <w:numPr>
          <w:ilvl w:val="0"/>
          <w:numId w:val="8"/>
        </w:numPr>
        <w:autoSpaceDE/>
        <w:autoSpaceDN/>
        <w:spacing w:before="120" w:line="276" w:lineRule="auto"/>
        <w:jc w:val="both"/>
        <w:outlineLvl w:val="1"/>
        <w:rPr>
          <w:sz w:val="20"/>
          <w:szCs w:val="20"/>
        </w:rPr>
      </w:pPr>
      <w:r w:rsidRPr="00A94F99">
        <w:rPr>
          <w:sz w:val="20"/>
          <w:szCs w:val="20"/>
        </w:rPr>
        <w:t>Oferta Dostawcy po przeprowadzonej aukcji elektronicznej i/lub negocjacjach handlowych, nie może być mniej korzystna od tej, którą Dostawca złożył przed przeprowadzoną aukcją elektroniczną i/lub negocjacjami handlowymi chyba, że zmiany wprowadzone do przedmiotu zamówienia, które miały miejsce w trakcie negocjacji handlowych, mogły spowodować zwiększenie wynagrodzenia.</w:t>
      </w:r>
    </w:p>
    <w:p w14:paraId="132CAED5" w14:textId="77777777" w:rsidR="00F130A1" w:rsidRPr="00A94F99" w:rsidRDefault="00F130A1" w:rsidP="00F130A1">
      <w:pPr>
        <w:pStyle w:val="Akapitzlist"/>
        <w:numPr>
          <w:ilvl w:val="0"/>
          <w:numId w:val="8"/>
        </w:numPr>
        <w:autoSpaceDE/>
        <w:autoSpaceDN/>
        <w:spacing w:before="120" w:line="276" w:lineRule="auto"/>
        <w:jc w:val="both"/>
        <w:outlineLvl w:val="1"/>
        <w:rPr>
          <w:b/>
          <w:bCs/>
          <w:sz w:val="20"/>
          <w:szCs w:val="20"/>
        </w:rPr>
      </w:pPr>
      <w:r w:rsidRPr="00A94F99">
        <w:rPr>
          <w:sz w:val="20"/>
          <w:szCs w:val="20"/>
        </w:rPr>
        <w:t>Niniejsze szczegółowe warunki wyboru ofert nie mogą być zmienione przez Dostawcę pod rygorem odrzucenia oferty.</w:t>
      </w:r>
    </w:p>
    <w:p w14:paraId="643D3C11" w14:textId="77777777" w:rsidR="00773EF0" w:rsidRPr="00947FD6" w:rsidRDefault="00BA69EE" w:rsidP="00EF1A8C">
      <w:pPr>
        <w:pStyle w:val="Nagwek1"/>
        <w:numPr>
          <w:ilvl w:val="0"/>
          <w:numId w:val="1"/>
        </w:numPr>
        <w:tabs>
          <w:tab w:val="left" w:pos="1105"/>
        </w:tabs>
        <w:spacing w:before="240" w:after="120" w:line="276" w:lineRule="auto"/>
        <w:ind w:left="1106" w:hanging="352"/>
        <w:jc w:val="both"/>
      </w:pPr>
      <w:r w:rsidRPr="00947FD6">
        <w:t>OCENA</w:t>
      </w:r>
      <w:r w:rsidRPr="00947FD6">
        <w:rPr>
          <w:spacing w:val="-6"/>
        </w:rPr>
        <w:t xml:space="preserve"> </w:t>
      </w:r>
      <w:r w:rsidRPr="00947FD6">
        <w:t>OFERT</w:t>
      </w:r>
    </w:p>
    <w:p w14:paraId="1C364905" w14:textId="39D5367C" w:rsidR="00773EF0" w:rsidRPr="00EF1A8C" w:rsidRDefault="00BA69EE" w:rsidP="00947FD6">
      <w:pPr>
        <w:pStyle w:val="Akapitzlist"/>
        <w:numPr>
          <w:ilvl w:val="0"/>
          <w:numId w:val="9"/>
        </w:numPr>
        <w:autoSpaceDE/>
        <w:autoSpaceDN/>
        <w:spacing w:before="120" w:line="276" w:lineRule="auto"/>
        <w:jc w:val="both"/>
        <w:outlineLvl w:val="1"/>
        <w:rPr>
          <w:sz w:val="20"/>
          <w:szCs w:val="20"/>
        </w:rPr>
      </w:pPr>
      <w:r w:rsidRPr="00EF1A8C">
        <w:rPr>
          <w:sz w:val="20"/>
          <w:szCs w:val="20"/>
        </w:rPr>
        <w:t>Ocena ofert odbędzie się wg kryteriów: formalnych, merytorycznych</w:t>
      </w:r>
      <w:r w:rsidR="00C913AA" w:rsidRPr="00EF1A8C">
        <w:rPr>
          <w:sz w:val="20"/>
          <w:szCs w:val="20"/>
        </w:rPr>
        <w:t xml:space="preserve"> </w:t>
      </w:r>
      <w:r w:rsidRPr="00EF1A8C">
        <w:rPr>
          <w:sz w:val="20"/>
          <w:szCs w:val="20"/>
        </w:rPr>
        <w:t>/technicznych i handlowych.</w:t>
      </w:r>
    </w:p>
    <w:p w14:paraId="699C0D6B" w14:textId="4CBDC513" w:rsidR="00773EF0" w:rsidRPr="00EF1A8C" w:rsidRDefault="00BA69EE" w:rsidP="00947FD6">
      <w:pPr>
        <w:pStyle w:val="Akapitzlist"/>
        <w:autoSpaceDE/>
        <w:autoSpaceDN/>
        <w:spacing w:before="120" w:line="276" w:lineRule="auto"/>
        <w:ind w:left="996" w:firstLine="0"/>
        <w:jc w:val="both"/>
        <w:outlineLvl w:val="1"/>
        <w:rPr>
          <w:b/>
          <w:bCs/>
          <w:sz w:val="20"/>
          <w:szCs w:val="20"/>
        </w:rPr>
      </w:pPr>
      <w:r w:rsidRPr="00EF1A8C">
        <w:rPr>
          <w:b/>
          <w:bCs/>
          <w:sz w:val="20"/>
          <w:szCs w:val="20"/>
        </w:rPr>
        <w:t>Złożona przez Państwa oferta powinna zawierać informacje</w:t>
      </w:r>
      <w:r w:rsidR="002F2347" w:rsidRPr="00EF1A8C">
        <w:rPr>
          <w:b/>
          <w:bCs/>
          <w:sz w:val="20"/>
          <w:szCs w:val="20"/>
        </w:rPr>
        <w:t xml:space="preserve"> </w:t>
      </w:r>
      <w:r w:rsidRPr="00EF1A8C">
        <w:rPr>
          <w:b/>
          <w:bCs/>
          <w:sz w:val="20"/>
          <w:szCs w:val="20"/>
        </w:rPr>
        <w:t>/dokumenty wymagane poniższymi kryteriami.</w:t>
      </w:r>
    </w:p>
    <w:p w14:paraId="181F83EE" w14:textId="7DB058A2" w:rsidR="00773EF0" w:rsidRPr="00EF1A8C" w:rsidRDefault="00BA69EE" w:rsidP="00947FD6">
      <w:pPr>
        <w:pStyle w:val="Akapitzlist"/>
        <w:numPr>
          <w:ilvl w:val="0"/>
          <w:numId w:val="9"/>
        </w:numPr>
        <w:autoSpaceDE/>
        <w:autoSpaceDN/>
        <w:spacing w:before="120" w:line="276" w:lineRule="auto"/>
        <w:jc w:val="both"/>
        <w:outlineLvl w:val="1"/>
        <w:rPr>
          <w:sz w:val="20"/>
          <w:szCs w:val="20"/>
        </w:rPr>
      </w:pPr>
      <w:r w:rsidRPr="00EF1A8C">
        <w:rPr>
          <w:sz w:val="20"/>
          <w:szCs w:val="20"/>
        </w:rPr>
        <w:t xml:space="preserve">W przypadku przedłożenia oferty niekompletnej </w:t>
      </w:r>
      <w:r w:rsidR="005F28C3" w:rsidRPr="00EF1A8C">
        <w:rPr>
          <w:sz w:val="20"/>
          <w:szCs w:val="20"/>
        </w:rPr>
        <w:t>Dostawca</w:t>
      </w:r>
      <w:r w:rsidRPr="00EF1A8C">
        <w:rPr>
          <w:sz w:val="20"/>
          <w:szCs w:val="20"/>
        </w:rPr>
        <w:t xml:space="preserve"> zobowiązany będzie do jej uzupełnienia w</w:t>
      </w:r>
      <w:r w:rsidR="002F2347" w:rsidRPr="00EF1A8C">
        <w:rPr>
          <w:sz w:val="20"/>
          <w:szCs w:val="20"/>
        </w:rPr>
        <w:t> </w:t>
      </w:r>
      <w:r w:rsidRPr="00EF1A8C">
        <w:rPr>
          <w:sz w:val="20"/>
          <w:szCs w:val="20"/>
        </w:rPr>
        <w:t xml:space="preserve">wyznaczonym terminie. Brak uzupełnienia oferty przez </w:t>
      </w:r>
      <w:r w:rsidR="005F28C3" w:rsidRPr="00EF1A8C">
        <w:rPr>
          <w:sz w:val="20"/>
          <w:szCs w:val="20"/>
        </w:rPr>
        <w:t>Dostawcę</w:t>
      </w:r>
      <w:r w:rsidRPr="00EF1A8C">
        <w:rPr>
          <w:sz w:val="20"/>
          <w:szCs w:val="20"/>
        </w:rPr>
        <w:t xml:space="preserve"> w wyznaczonym terminie spowoduje jej</w:t>
      </w:r>
      <w:r w:rsidR="00C913AA" w:rsidRPr="00EF1A8C">
        <w:rPr>
          <w:sz w:val="20"/>
          <w:szCs w:val="20"/>
        </w:rPr>
        <w:t> </w:t>
      </w:r>
      <w:r w:rsidRPr="00EF1A8C">
        <w:rPr>
          <w:sz w:val="20"/>
          <w:szCs w:val="20"/>
        </w:rPr>
        <w:t xml:space="preserve">automatyczne odrzucenie. Ponadto </w:t>
      </w:r>
      <w:r w:rsidR="005F28C3" w:rsidRPr="00EF1A8C">
        <w:rPr>
          <w:sz w:val="20"/>
          <w:szCs w:val="20"/>
        </w:rPr>
        <w:t>Dostawca</w:t>
      </w:r>
      <w:r w:rsidRPr="00EF1A8C">
        <w:rPr>
          <w:sz w:val="20"/>
          <w:szCs w:val="20"/>
        </w:rPr>
        <w:t xml:space="preserve"> może być zobligowany do uzupełnienia oferty o dodatkowe dokumenty/informacje w wyznaczonym terminie.</w:t>
      </w:r>
    </w:p>
    <w:p w14:paraId="1D9D6EFD" w14:textId="258CE2A4" w:rsidR="00773EF0" w:rsidRPr="00947FD6" w:rsidRDefault="00BA69EE" w:rsidP="00EF1A8C">
      <w:pPr>
        <w:pStyle w:val="Nagwek2"/>
        <w:spacing w:before="120" w:after="120" w:line="276" w:lineRule="auto"/>
        <w:ind w:left="822"/>
        <w:jc w:val="both"/>
        <w:rPr>
          <w:sz w:val="20"/>
          <w:szCs w:val="20"/>
          <w:u w:val="none"/>
        </w:rPr>
      </w:pPr>
      <w:r w:rsidRPr="00947FD6">
        <w:rPr>
          <w:sz w:val="20"/>
          <w:szCs w:val="20"/>
        </w:rPr>
        <w:t>Część formalna:</w:t>
      </w:r>
    </w:p>
    <w:p w14:paraId="48FEA7B7" w14:textId="4D4399CC" w:rsidR="000F0598" w:rsidRPr="00EF1A8C" w:rsidRDefault="00A17816" w:rsidP="00947FD6">
      <w:pPr>
        <w:pStyle w:val="Akapitzlist"/>
        <w:numPr>
          <w:ilvl w:val="0"/>
          <w:numId w:val="10"/>
        </w:numPr>
        <w:autoSpaceDE/>
        <w:autoSpaceDN/>
        <w:spacing w:before="120" w:line="276" w:lineRule="auto"/>
        <w:jc w:val="both"/>
        <w:outlineLvl w:val="1"/>
        <w:rPr>
          <w:sz w:val="20"/>
          <w:szCs w:val="20"/>
        </w:rPr>
      </w:pPr>
      <w:r w:rsidRPr="00EF1A8C">
        <w:rPr>
          <w:sz w:val="20"/>
          <w:szCs w:val="20"/>
        </w:rPr>
        <w:t xml:space="preserve">Oświadczenia zgodnie </w:t>
      </w:r>
      <w:r w:rsidR="001D6359" w:rsidRPr="00EF1A8C">
        <w:rPr>
          <w:sz w:val="20"/>
          <w:szCs w:val="20"/>
        </w:rPr>
        <w:t xml:space="preserve">z </w:t>
      </w:r>
      <w:r w:rsidR="000F0598" w:rsidRPr="00EF1A8C">
        <w:rPr>
          <w:b/>
          <w:bCs/>
          <w:sz w:val="20"/>
          <w:szCs w:val="20"/>
        </w:rPr>
        <w:t>Formularze</w:t>
      </w:r>
      <w:r w:rsidRPr="00EF1A8C">
        <w:rPr>
          <w:b/>
          <w:bCs/>
          <w:sz w:val="20"/>
          <w:szCs w:val="20"/>
        </w:rPr>
        <w:t>m</w:t>
      </w:r>
      <w:r w:rsidR="000F0598" w:rsidRPr="00EF1A8C">
        <w:rPr>
          <w:b/>
          <w:bCs/>
          <w:sz w:val="20"/>
          <w:szCs w:val="20"/>
        </w:rPr>
        <w:t xml:space="preserve"> „Oświadczenia</w:t>
      </w:r>
      <w:r w:rsidR="00C913AA" w:rsidRPr="00EF1A8C">
        <w:rPr>
          <w:b/>
          <w:bCs/>
          <w:sz w:val="20"/>
          <w:szCs w:val="20"/>
        </w:rPr>
        <w:t>”</w:t>
      </w:r>
      <w:r w:rsidR="000377EF" w:rsidRPr="00EF1A8C">
        <w:rPr>
          <w:sz w:val="20"/>
          <w:szCs w:val="20"/>
        </w:rPr>
        <w:t xml:space="preserve"> (wymagane jest spełnienie wszystkich warunków określonych w </w:t>
      </w:r>
      <w:r w:rsidR="00C913AA" w:rsidRPr="00EF1A8C">
        <w:rPr>
          <w:sz w:val="20"/>
          <w:szCs w:val="20"/>
        </w:rPr>
        <w:t>przedmiotowym formularzu)</w:t>
      </w:r>
      <w:r w:rsidR="000377EF" w:rsidRPr="00EF1A8C">
        <w:rPr>
          <w:sz w:val="20"/>
          <w:szCs w:val="20"/>
        </w:rPr>
        <w:t>”</w:t>
      </w:r>
      <w:r w:rsidR="00C913AA" w:rsidRPr="00EF1A8C">
        <w:rPr>
          <w:sz w:val="20"/>
          <w:szCs w:val="20"/>
        </w:rPr>
        <w:t>,</w:t>
      </w:r>
    </w:p>
    <w:p w14:paraId="743CAA43" w14:textId="0BE54B08" w:rsidR="000107CE" w:rsidRPr="00EF1A8C" w:rsidRDefault="000107CE" w:rsidP="00947FD6">
      <w:pPr>
        <w:pStyle w:val="Akapitzlist"/>
        <w:numPr>
          <w:ilvl w:val="0"/>
          <w:numId w:val="10"/>
        </w:numPr>
        <w:autoSpaceDE/>
        <w:autoSpaceDN/>
        <w:spacing w:before="120" w:line="276" w:lineRule="auto"/>
        <w:jc w:val="both"/>
        <w:outlineLvl w:val="1"/>
        <w:rPr>
          <w:sz w:val="20"/>
          <w:szCs w:val="20"/>
        </w:rPr>
      </w:pPr>
      <w:r w:rsidRPr="00EF1A8C">
        <w:rPr>
          <w:sz w:val="20"/>
          <w:szCs w:val="20"/>
        </w:rPr>
        <w:lastRenderedPageBreak/>
        <w:t xml:space="preserve">Wypełnione i podpisane </w:t>
      </w:r>
      <w:r w:rsidRPr="00EF1A8C">
        <w:rPr>
          <w:b/>
          <w:bCs/>
          <w:sz w:val="20"/>
          <w:szCs w:val="20"/>
        </w:rPr>
        <w:t>Oświadczenie o Beneficjencie rzeczywistym</w:t>
      </w:r>
      <w:r w:rsidRPr="00EF1A8C">
        <w:rPr>
          <w:sz w:val="20"/>
          <w:szCs w:val="20"/>
        </w:rPr>
        <w:t xml:space="preserve"> (druk Oświadczenia </w:t>
      </w:r>
      <w:r w:rsidR="00947FD6">
        <w:rPr>
          <w:sz w:val="20"/>
          <w:szCs w:val="20"/>
        </w:rPr>
        <w:br/>
      </w:r>
      <w:r w:rsidRPr="00EF1A8C">
        <w:rPr>
          <w:sz w:val="20"/>
          <w:szCs w:val="20"/>
        </w:rPr>
        <w:t>w załączeniu) lub aktualne Oświadczenie Beneficjenta wygenerowane z systemu Centralnego Rejestru Beneficjentów Rzeczywistych</w:t>
      </w:r>
      <w:r w:rsidRPr="00EF1A8C">
        <w:rPr>
          <w:color w:val="0000FF"/>
          <w:sz w:val="20"/>
          <w:szCs w:val="20"/>
        </w:rPr>
        <w:t xml:space="preserve"> </w:t>
      </w:r>
      <w:hyperlink r:id="rId10">
        <w:r w:rsidRPr="00EF1A8C">
          <w:rPr>
            <w:color w:val="0000FF"/>
            <w:sz w:val="20"/>
            <w:szCs w:val="20"/>
            <w:u w:val="single" w:color="0000FF"/>
          </w:rPr>
          <w:t>https://crbr.podatki.gov.pl</w:t>
        </w:r>
      </w:hyperlink>
    </w:p>
    <w:p w14:paraId="3BB79A0E" w14:textId="125FAC90" w:rsidR="00773EF0" w:rsidRPr="00EF1A8C" w:rsidRDefault="00BA69EE" w:rsidP="00947FD6">
      <w:pPr>
        <w:pStyle w:val="Akapitzlist"/>
        <w:numPr>
          <w:ilvl w:val="0"/>
          <w:numId w:val="10"/>
        </w:numPr>
        <w:autoSpaceDE/>
        <w:autoSpaceDN/>
        <w:spacing w:before="120" w:line="276" w:lineRule="auto"/>
        <w:jc w:val="both"/>
        <w:outlineLvl w:val="1"/>
        <w:rPr>
          <w:sz w:val="20"/>
          <w:szCs w:val="20"/>
        </w:rPr>
      </w:pPr>
      <w:r w:rsidRPr="00EF1A8C">
        <w:rPr>
          <w:sz w:val="20"/>
          <w:szCs w:val="20"/>
        </w:rPr>
        <w:t xml:space="preserve">Aktualny na dzień składania oferty (jednak nie starszy niż 3 miesiące na dzień złożenia oferty) dokument rejestrowy firmy, tj. </w:t>
      </w:r>
      <w:r w:rsidRPr="00EF1A8C">
        <w:rPr>
          <w:b/>
          <w:bCs/>
          <w:sz w:val="20"/>
          <w:szCs w:val="20"/>
        </w:rPr>
        <w:t>KRS bądź wydruk z CEIDG</w:t>
      </w:r>
      <w:r w:rsidRPr="00EF1A8C">
        <w:rPr>
          <w:sz w:val="20"/>
          <w:szCs w:val="20"/>
        </w:rPr>
        <w:t>, potwierdzający prowadzenie działalności w zakresie odpowiadającym przedmiotowi usługi (kod PKD)</w:t>
      </w:r>
      <w:r w:rsidR="00B03197" w:rsidRPr="00EF1A8C">
        <w:rPr>
          <w:sz w:val="20"/>
          <w:szCs w:val="20"/>
        </w:rPr>
        <w:t xml:space="preserve"> wraz z </w:t>
      </w:r>
      <w:r w:rsidR="00B03197" w:rsidRPr="00EF1A8C">
        <w:rPr>
          <w:b/>
          <w:bCs/>
          <w:sz w:val="20"/>
          <w:szCs w:val="20"/>
        </w:rPr>
        <w:t>kopią pełnomocnictwa</w:t>
      </w:r>
      <w:r w:rsidR="00B03197" w:rsidRPr="00EF1A8C">
        <w:rPr>
          <w:sz w:val="20"/>
          <w:szCs w:val="20"/>
        </w:rPr>
        <w:t xml:space="preserve"> osoby występującej w imieniu Dostawcy, tj. podpisującej wszelkie dokumenty składane w niniejszym postępowaniu zakupowym, w tym oferty handlowej, o </w:t>
      </w:r>
      <w:r w:rsidR="00B03197" w:rsidRPr="00EF1A8C">
        <w:rPr>
          <w:sz w:val="20"/>
          <w:szCs w:val="20"/>
          <w:u w:val="single"/>
        </w:rPr>
        <w:t>ile reprezentacja/umocowanie nie wynika z KRS lub CEIDG</w:t>
      </w:r>
      <w:r w:rsidR="00B03197" w:rsidRPr="00EF1A8C">
        <w:rPr>
          <w:sz w:val="20"/>
          <w:szCs w:val="20"/>
        </w:rPr>
        <w:t>.</w:t>
      </w:r>
    </w:p>
    <w:p w14:paraId="78405ECD" w14:textId="77777777" w:rsidR="008E7179" w:rsidRDefault="000E5BF6" w:rsidP="008E7179">
      <w:pPr>
        <w:pStyle w:val="Akapitzlist"/>
        <w:numPr>
          <w:ilvl w:val="0"/>
          <w:numId w:val="10"/>
        </w:numPr>
        <w:autoSpaceDE/>
        <w:autoSpaceDN/>
        <w:spacing w:before="120" w:line="276" w:lineRule="auto"/>
        <w:jc w:val="both"/>
        <w:outlineLvl w:val="1"/>
        <w:rPr>
          <w:sz w:val="20"/>
          <w:szCs w:val="20"/>
        </w:rPr>
      </w:pPr>
      <w:r w:rsidRPr="00EF1A8C">
        <w:rPr>
          <w:sz w:val="20"/>
          <w:szCs w:val="20"/>
        </w:rPr>
        <w:t xml:space="preserve">Aktualne (nie starsze niż 3 miesiące od wyznaczonego terminu składania ofert) </w:t>
      </w:r>
      <w:r w:rsidRPr="00EF1A8C">
        <w:rPr>
          <w:b/>
          <w:bCs/>
          <w:sz w:val="20"/>
          <w:szCs w:val="20"/>
        </w:rPr>
        <w:t xml:space="preserve">zaświadczenie </w:t>
      </w:r>
      <w:r w:rsidR="00947FD6">
        <w:rPr>
          <w:b/>
          <w:bCs/>
          <w:sz w:val="20"/>
          <w:szCs w:val="20"/>
        </w:rPr>
        <w:br/>
      </w:r>
      <w:r w:rsidR="000107CE" w:rsidRPr="00EF1A8C">
        <w:rPr>
          <w:b/>
          <w:bCs/>
          <w:sz w:val="20"/>
          <w:szCs w:val="20"/>
        </w:rPr>
        <w:t>z ZUS i US</w:t>
      </w:r>
      <w:r w:rsidR="000107CE" w:rsidRPr="00EF1A8C">
        <w:rPr>
          <w:sz w:val="20"/>
          <w:szCs w:val="20"/>
        </w:rPr>
        <w:t xml:space="preserve"> </w:t>
      </w:r>
      <w:r w:rsidRPr="00EF1A8C">
        <w:rPr>
          <w:sz w:val="20"/>
          <w:szCs w:val="20"/>
        </w:rPr>
        <w:t>o</w:t>
      </w:r>
      <w:r w:rsidR="000107CE" w:rsidRPr="00EF1A8C">
        <w:rPr>
          <w:sz w:val="20"/>
          <w:szCs w:val="20"/>
        </w:rPr>
        <w:t> </w:t>
      </w:r>
      <w:r w:rsidRPr="00EF1A8C">
        <w:rPr>
          <w:sz w:val="20"/>
          <w:szCs w:val="20"/>
        </w:rPr>
        <w:t>niezaleganiu w</w:t>
      </w:r>
      <w:r w:rsidR="00C913AA" w:rsidRPr="00EF1A8C">
        <w:rPr>
          <w:sz w:val="20"/>
          <w:szCs w:val="20"/>
        </w:rPr>
        <w:t> </w:t>
      </w:r>
      <w:r w:rsidRPr="00EF1A8C">
        <w:rPr>
          <w:sz w:val="20"/>
          <w:szCs w:val="20"/>
        </w:rPr>
        <w:t>opłacaniu podatków oraz składek na ubezpieczenia społeczne</w:t>
      </w:r>
      <w:r w:rsidR="000107CE" w:rsidRPr="00EF1A8C">
        <w:rPr>
          <w:sz w:val="20"/>
          <w:szCs w:val="20"/>
        </w:rPr>
        <w:t xml:space="preserve"> </w:t>
      </w:r>
      <w:r w:rsidRPr="00EF1A8C">
        <w:rPr>
          <w:sz w:val="20"/>
          <w:szCs w:val="20"/>
        </w:rPr>
        <w:t xml:space="preserve">– wymóg dotyczy podmiotów krajowych, </w:t>
      </w:r>
    </w:p>
    <w:p w14:paraId="4ED81C17" w14:textId="15F522AF" w:rsidR="00235BED" w:rsidRPr="00607381" w:rsidRDefault="00235BED" w:rsidP="008E7179">
      <w:pPr>
        <w:pStyle w:val="Akapitzlist"/>
        <w:numPr>
          <w:ilvl w:val="0"/>
          <w:numId w:val="10"/>
        </w:numPr>
        <w:autoSpaceDE/>
        <w:autoSpaceDN/>
        <w:spacing w:before="120" w:line="276" w:lineRule="auto"/>
        <w:jc w:val="both"/>
        <w:outlineLvl w:val="1"/>
        <w:rPr>
          <w:sz w:val="20"/>
          <w:szCs w:val="20"/>
        </w:rPr>
      </w:pPr>
      <w:r w:rsidRPr="008E7179">
        <w:rPr>
          <w:sz w:val="18"/>
          <w:szCs w:val="18"/>
        </w:rPr>
        <w:t>Potwierdzenie</w:t>
      </w:r>
      <w:r w:rsidRPr="008E7179">
        <w:rPr>
          <w:sz w:val="18"/>
        </w:rPr>
        <w:t xml:space="preserve"> odbycia obowiązkowej wizji lokalnej zgodnie z formularzem „Oświadczenia”</w:t>
      </w:r>
      <w:r w:rsidR="008E7179" w:rsidRPr="008E7179">
        <w:rPr>
          <w:sz w:val="18"/>
        </w:rPr>
        <w:t>.</w:t>
      </w:r>
    </w:p>
    <w:p w14:paraId="7D127D6B" w14:textId="5E7C1286" w:rsidR="00A84F63" w:rsidRPr="00B445D1" w:rsidRDefault="00A84F63" w:rsidP="00A84F63">
      <w:pPr>
        <w:pStyle w:val="Akapitzlist"/>
        <w:numPr>
          <w:ilvl w:val="0"/>
          <w:numId w:val="10"/>
        </w:numPr>
        <w:autoSpaceDE/>
        <w:autoSpaceDN/>
        <w:spacing w:before="120" w:line="276" w:lineRule="auto"/>
        <w:jc w:val="both"/>
        <w:outlineLvl w:val="1"/>
        <w:rPr>
          <w:sz w:val="18"/>
          <w:szCs w:val="18"/>
        </w:rPr>
      </w:pPr>
      <w:r w:rsidRPr="00B445D1">
        <w:rPr>
          <w:sz w:val="18"/>
          <w:szCs w:val="18"/>
        </w:rPr>
        <w:t xml:space="preserve">Przedstawienie dokumentów finansowych: </w:t>
      </w:r>
    </w:p>
    <w:p w14:paraId="49627CB7" w14:textId="77777777" w:rsidR="00A84F63" w:rsidRPr="00B445D1" w:rsidRDefault="00A84F63" w:rsidP="00A84F63">
      <w:pPr>
        <w:pStyle w:val="Akapitzlist"/>
        <w:autoSpaceDE/>
        <w:autoSpaceDN/>
        <w:ind w:left="996" w:firstLine="0"/>
        <w:jc w:val="both"/>
        <w:outlineLvl w:val="1"/>
        <w:rPr>
          <w:sz w:val="18"/>
          <w:szCs w:val="18"/>
        </w:rPr>
      </w:pPr>
      <w:r w:rsidRPr="00B445D1">
        <w:rPr>
          <w:sz w:val="18"/>
          <w:szCs w:val="18"/>
        </w:rPr>
        <w:t xml:space="preserve">a) bilans; </w:t>
      </w:r>
    </w:p>
    <w:p w14:paraId="62574248" w14:textId="77777777" w:rsidR="00A84F63" w:rsidRPr="00B445D1" w:rsidRDefault="00A84F63" w:rsidP="00A84F63">
      <w:pPr>
        <w:pStyle w:val="Akapitzlist"/>
        <w:autoSpaceDE/>
        <w:autoSpaceDN/>
        <w:ind w:left="996" w:firstLine="0"/>
        <w:jc w:val="both"/>
        <w:outlineLvl w:val="1"/>
        <w:rPr>
          <w:sz w:val="18"/>
          <w:szCs w:val="18"/>
        </w:rPr>
      </w:pPr>
      <w:r w:rsidRPr="00B445D1">
        <w:rPr>
          <w:sz w:val="18"/>
          <w:szCs w:val="18"/>
        </w:rPr>
        <w:t xml:space="preserve">b) rachunek zysków i strat; </w:t>
      </w:r>
    </w:p>
    <w:p w14:paraId="4896C123" w14:textId="77777777" w:rsidR="00A84F63" w:rsidRPr="00B445D1" w:rsidRDefault="00A84F63" w:rsidP="00A84F63">
      <w:pPr>
        <w:pStyle w:val="Akapitzlist"/>
        <w:autoSpaceDE/>
        <w:autoSpaceDN/>
        <w:ind w:left="996" w:firstLine="0"/>
        <w:jc w:val="both"/>
        <w:outlineLvl w:val="1"/>
        <w:rPr>
          <w:sz w:val="18"/>
          <w:szCs w:val="18"/>
        </w:rPr>
      </w:pPr>
      <w:r w:rsidRPr="00B445D1">
        <w:rPr>
          <w:sz w:val="18"/>
          <w:szCs w:val="18"/>
        </w:rPr>
        <w:t xml:space="preserve">c) rachunek przepływów pieniężnych dla podmiotów zobligowanych do jego sporządzania; </w:t>
      </w:r>
    </w:p>
    <w:p w14:paraId="5A7C34A7" w14:textId="77777777" w:rsidR="00A84F63" w:rsidRPr="00B445D1" w:rsidRDefault="00A84F63" w:rsidP="00A84F63">
      <w:pPr>
        <w:autoSpaceDE/>
        <w:autoSpaceDN/>
        <w:spacing w:before="120" w:line="276" w:lineRule="auto"/>
        <w:ind w:firstLine="567"/>
        <w:jc w:val="both"/>
        <w:outlineLvl w:val="1"/>
        <w:rPr>
          <w:sz w:val="18"/>
          <w:szCs w:val="18"/>
        </w:rPr>
      </w:pPr>
      <w:r w:rsidRPr="00B445D1">
        <w:rPr>
          <w:sz w:val="18"/>
          <w:szCs w:val="18"/>
        </w:rPr>
        <w:t>Dostawca powinien dostarczyć sprawozdanie finansowe:</w:t>
      </w:r>
    </w:p>
    <w:p w14:paraId="69FCDBCF" w14:textId="77777777" w:rsidR="00A84F63" w:rsidRPr="00B445D1" w:rsidRDefault="00A84F63" w:rsidP="00A84F63">
      <w:pPr>
        <w:pStyle w:val="Akapitzlist"/>
        <w:autoSpaceDE/>
        <w:autoSpaceDN/>
        <w:spacing w:before="120" w:line="276" w:lineRule="auto"/>
        <w:ind w:left="996" w:firstLine="0"/>
        <w:jc w:val="both"/>
        <w:outlineLvl w:val="1"/>
        <w:rPr>
          <w:sz w:val="18"/>
          <w:szCs w:val="18"/>
        </w:rPr>
      </w:pPr>
      <w:r w:rsidRPr="00B445D1">
        <w:rPr>
          <w:sz w:val="18"/>
          <w:szCs w:val="18"/>
        </w:rPr>
        <w:t xml:space="preserve">(i) sporządzone w formie elektronicznej i podpisane przez osobę sporządzającą i kierownika jednostki zgodnie z wymogami właściwych przepisów lub </w:t>
      </w:r>
    </w:p>
    <w:p w14:paraId="248978AE" w14:textId="77777777" w:rsidR="00A84F63" w:rsidRPr="00B445D1" w:rsidRDefault="00A84F63" w:rsidP="00A84F63">
      <w:pPr>
        <w:pStyle w:val="Akapitzlist"/>
        <w:autoSpaceDE/>
        <w:autoSpaceDN/>
        <w:spacing w:before="120" w:line="276" w:lineRule="auto"/>
        <w:ind w:left="996" w:firstLine="0"/>
        <w:jc w:val="both"/>
        <w:outlineLvl w:val="1"/>
        <w:rPr>
          <w:sz w:val="18"/>
          <w:szCs w:val="18"/>
        </w:rPr>
      </w:pPr>
      <w:r w:rsidRPr="00B445D1">
        <w:rPr>
          <w:sz w:val="18"/>
          <w:szCs w:val="18"/>
        </w:rPr>
        <w:t xml:space="preserve">(ii) skan podpisanego sprawozdania finansowego w formie PDF </w:t>
      </w:r>
    </w:p>
    <w:p w14:paraId="48E774F1" w14:textId="77777777" w:rsidR="00A84F63" w:rsidRPr="00B445D1" w:rsidRDefault="00A84F63" w:rsidP="00A84F63">
      <w:pPr>
        <w:pStyle w:val="Akapitzlist"/>
        <w:autoSpaceDE/>
        <w:autoSpaceDN/>
        <w:spacing w:before="120" w:line="276" w:lineRule="auto"/>
        <w:ind w:left="567" w:firstLine="0"/>
        <w:jc w:val="both"/>
        <w:outlineLvl w:val="1"/>
        <w:rPr>
          <w:sz w:val="18"/>
          <w:szCs w:val="18"/>
        </w:rPr>
      </w:pPr>
      <w:r w:rsidRPr="00B445D1">
        <w:rPr>
          <w:sz w:val="18"/>
          <w:szCs w:val="18"/>
        </w:rPr>
        <w:t xml:space="preserve">Dokumenty, o których mowa powyżej, powinny obejmować okres dwóch pełnych lat sprawozdawczych (chyba że okres prowadzenia działalności jest krótszy, wówczas dokumenty powinny dotyczyć całego okresu prowadzenia działalności). </w:t>
      </w:r>
    </w:p>
    <w:p w14:paraId="727E1132" w14:textId="77777777" w:rsidR="00A84F63" w:rsidRPr="00B445D1" w:rsidRDefault="00A84F63" w:rsidP="00A84F63">
      <w:pPr>
        <w:pStyle w:val="Akapitzlist"/>
        <w:tabs>
          <w:tab w:val="left" w:pos="993"/>
        </w:tabs>
        <w:autoSpaceDE/>
        <w:autoSpaceDN/>
        <w:spacing w:before="120" w:line="276" w:lineRule="auto"/>
        <w:ind w:left="993" w:firstLine="0"/>
        <w:jc w:val="both"/>
        <w:outlineLvl w:val="1"/>
      </w:pPr>
      <w:r w:rsidRPr="00B445D1">
        <w:rPr>
          <w:sz w:val="18"/>
          <w:szCs w:val="18"/>
        </w:rPr>
        <w:t>d) najbardziej aktualne kwartalne sprawozdanie za bieżący okres (bilans i rachunek zysków i strat lub F01). oraz analogiczne za poprzedni rok</w:t>
      </w:r>
      <w:r w:rsidRPr="00B445D1">
        <w:t>.</w:t>
      </w:r>
    </w:p>
    <w:p w14:paraId="6966AE96" w14:textId="77777777" w:rsidR="00A84F63" w:rsidRPr="00B445D1" w:rsidRDefault="00A84F63" w:rsidP="00A84F63">
      <w:pPr>
        <w:pStyle w:val="Akapitzlist"/>
        <w:tabs>
          <w:tab w:val="left" w:pos="993"/>
        </w:tabs>
        <w:autoSpaceDE/>
        <w:autoSpaceDN/>
        <w:spacing w:before="120" w:line="276" w:lineRule="auto"/>
        <w:ind w:left="993" w:firstLine="0"/>
        <w:jc w:val="both"/>
        <w:outlineLvl w:val="1"/>
        <w:rPr>
          <w:sz w:val="18"/>
          <w:szCs w:val="18"/>
        </w:rPr>
      </w:pPr>
      <w:r w:rsidRPr="00B445D1">
        <w:rPr>
          <w:sz w:val="18"/>
          <w:szCs w:val="18"/>
        </w:rPr>
        <w:t xml:space="preserve">e) Dostawcy prowadzący uproszczoną księgowość zobowiązani są załączyć roczne rozliczenie PIT wszystkich wspólników wraz z Urzędowym Potwierdzeniem Odbioru (UPO) </w:t>
      </w:r>
    </w:p>
    <w:p w14:paraId="2344A169" w14:textId="77777777" w:rsidR="00A84F63" w:rsidRPr="00B445D1" w:rsidRDefault="00A84F63" w:rsidP="00A84F63">
      <w:pPr>
        <w:pStyle w:val="Akapitzlist"/>
        <w:autoSpaceDE/>
        <w:autoSpaceDN/>
        <w:spacing w:before="120" w:line="276" w:lineRule="auto"/>
        <w:ind w:left="567" w:firstLine="0"/>
        <w:jc w:val="both"/>
        <w:outlineLvl w:val="1"/>
        <w:rPr>
          <w:sz w:val="18"/>
          <w:szCs w:val="18"/>
        </w:rPr>
      </w:pPr>
    </w:p>
    <w:p w14:paraId="1AF108B9" w14:textId="77777777" w:rsidR="00A84F63" w:rsidRPr="00B445D1" w:rsidRDefault="00A84F63" w:rsidP="00A84F63">
      <w:pPr>
        <w:autoSpaceDE/>
        <w:autoSpaceDN/>
        <w:spacing w:before="120" w:line="276" w:lineRule="auto"/>
        <w:ind w:firstLine="568"/>
        <w:jc w:val="both"/>
        <w:outlineLvl w:val="1"/>
        <w:rPr>
          <w:sz w:val="18"/>
          <w:szCs w:val="18"/>
        </w:rPr>
      </w:pPr>
      <w:r w:rsidRPr="00B445D1">
        <w:rPr>
          <w:sz w:val="18"/>
          <w:szCs w:val="18"/>
        </w:rPr>
        <w:t>Wszystkie dokumenty muszą zostać podpisane i poświadczone za zgodność z oryginałem.</w:t>
      </w:r>
    </w:p>
    <w:p w14:paraId="2BE850F0" w14:textId="77777777" w:rsidR="00A84F63" w:rsidRPr="00B445D1" w:rsidRDefault="00A84F63" w:rsidP="00A84F63">
      <w:pPr>
        <w:pStyle w:val="Akapitzlist"/>
        <w:spacing w:before="120" w:line="276" w:lineRule="auto"/>
        <w:ind w:left="996"/>
        <w:jc w:val="both"/>
        <w:outlineLvl w:val="1"/>
        <w:rPr>
          <w:sz w:val="18"/>
          <w:szCs w:val="18"/>
        </w:rPr>
      </w:pPr>
      <w:r w:rsidRPr="00B445D1">
        <w:rPr>
          <w:sz w:val="18"/>
          <w:szCs w:val="18"/>
        </w:rPr>
        <w:t>Zamawiający ma prawo zażądać ww. dokumentów finansowych na każdym etapie postępowania.</w:t>
      </w:r>
    </w:p>
    <w:p w14:paraId="0A75D5B7" w14:textId="77777777" w:rsidR="00A84F63" w:rsidRPr="00B445D1" w:rsidRDefault="00A84F63" w:rsidP="00A84F63">
      <w:pPr>
        <w:pStyle w:val="Akapitzlist"/>
        <w:spacing w:before="120" w:line="276" w:lineRule="auto"/>
        <w:ind w:left="567" w:firstLine="0"/>
        <w:jc w:val="both"/>
        <w:outlineLvl w:val="1"/>
        <w:rPr>
          <w:sz w:val="18"/>
          <w:szCs w:val="18"/>
        </w:rPr>
      </w:pPr>
      <w:r w:rsidRPr="00B445D1">
        <w:rPr>
          <w:sz w:val="18"/>
          <w:szCs w:val="18"/>
        </w:rPr>
        <w:t xml:space="preserve">Zamawiający zastrzega sobie prawo żądania od Dostawcy zabezpieczenia kontraktu w formie gwarancji bankowej lub ubezpieczeniowej złożonej na okres realizacji prac oraz na okres udzielonej gwarancji. </w:t>
      </w:r>
    </w:p>
    <w:p w14:paraId="74BC946B" w14:textId="77777777" w:rsidR="00A84F63" w:rsidRPr="008E7179" w:rsidRDefault="00A84F63" w:rsidP="00607381">
      <w:pPr>
        <w:pStyle w:val="Akapitzlist"/>
        <w:autoSpaceDE/>
        <w:autoSpaceDN/>
        <w:spacing w:before="120" w:line="276" w:lineRule="auto"/>
        <w:ind w:left="996" w:firstLine="0"/>
        <w:jc w:val="both"/>
        <w:outlineLvl w:val="1"/>
        <w:rPr>
          <w:sz w:val="20"/>
          <w:szCs w:val="20"/>
        </w:rPr>
      </w:pPr>
    </w:p>
    <w:p w14:paraId="4766F648" w14:textId="77777777" w:rsidR="00235BED" w:rsidRPr="00280379" w:rsidRDefault="00235BED" w:rsidP="00280379">
      <w:pPr>
        <w:autoSpaceDE/>
        <w:autoSpaceDN/>
        <w:spacing w:before="120" w:line="276" w:lineRule="auto"/>
        <w:jc w:val="both"/>
        <w:outlineLvl w:val="1"/>
        <w:rPr>
          <w:sz w:val="20"/>
          <w:szCs w:val="20"/>
        </w:rPr>
      </w:pPr>
    </w:p>
    <w:p w14:paraId="5BADCAC1" w14:textId="4BEB8652" w:rsidR="00773EF0" w:rsidRPr="00EF1A8C" w:rsidRDefault="00BA69EE" w:rsidP="00EF1A8C">
      <w:pPr>
        <w:pStyle w:val="Nagwek2"/>
        <w:spacing w:before="120" w:after="120" w:line="276" w:lineRule="auto"/>
        <w:ind w:left="822"/>
        <w:jc w:val="both"/>
        <w:rPr>
          <w:sz w:val="20"/>
          <w:szCs w:val="20"/>
        </w:rPr>
      </w:pPr>
      <w:r w:rsidRPr="00EF1A8C">
        <w:rPr>
          <w:sz w:val="20"/>
          <w:szCs w:val="20"/>
        </w:rPr>
        <w:t xml:space="preserve">Część </w:t>
      </w:r>
      <w:r w:rsidRPr="00947FD6">
        <w:rPr>
          <w:sz w:val="20"/>
          <w:szCs w:val="20"/>
        </w:rPr>
        <w:t>techniczna</w:t>
      </w:r>
      <w:r w:rsidRPr="00EF1A8C">
        <w:rPr>
          <w:sz w:val="20"/>
          <w:szCs w:val="20"/>
          <w:u w:val="thick"/>
        </w:rPr>
        <w:t>:</w:t>
      </w:r>
    </w:p>
    <w:p w14:paraId="15A18875" w14:textId="7276781F" w:rsidR="00773EF0" w:rsidRDefault="00BA69EE" w:rsidP="00947FD6">
      <w:pPr>
        <w:pStyle w:val="Akapitzlist"/>
        <w:numPr>
          <w:ilvl w:val="0"/>
          <w:numId w:val="11"/>
        </w:numPr>
        <w:autoSpaceDE/>
        <w:autoSpaceDN/>
        <w:spacing w:before="120" w:line="276" w:lineRule="auto"/>
        <w:jc w:val="both"/>
        <w:outlineLvl w:val="1"/>
        <w:rPr>
          <w:sz w:val="20"/>
          <w:szCs w:val="20"/>
        </w:rPr>
      </w:pPr>
      <w:r w:rsidRPr="00EF1A8C">
        <w:rPr>
          <w:sz w:val="20"/>
          <w:szCs w:val="20"/>
        </w:rPr>
        <w:t xml:space="preserve">Potwierdzenie, czy przedmiotowe prace zostaną wykonane w całości samodzielnie przez firmę </w:t>
      </w:r>
      <w:r w:rsidR="005F28C3" w:rsidRPr="00EF1A8C">
        <w:rPr>
          <w:sz w:val="20"/>
          <w:szCs w:val="20"/>
        </w:rPr>
        <w:t>Dostawc</w:t>
      </w:r>
      <w:r w:rsidR="00CC0EBF" w:rsidRPr="00EF1A8C">
        <w:rPr>
          <w:sz w:val="20"/>
          <w:szCs w:val="20"/>
        </w:rPr>
        <w:t>y</w:t>
      </w:r>
      <w:r w:rsidRPr="00EF1A8C">
        <w:rPr>
          <w:sz w:val="20"/>
          <w:szCs w:val="20"/>
        </w:rPr>
        <w:t>. W</w:t>
      </w:r>
      <w:r w:rsidR="00C913AA" w:rsidRPr="00EF1A8C">
        <w:rPr>
          <w:sz w:val="20"/>
          <w:szCs w:val="20"/>
        </w:rPr>
        <w:t> </w:t>
      </w:r>
      <w:r w:rsidRPr="00EF1A8C">
        <w:rPr>
          <w:sz w:val="20"/>
          <w:szCs w:val="20"/>
        </w:rPr>
        <w:t>przypadku udziału dalszego pod</w:t>
      </w:r>
      <w:r w:rsidR="00CC0EBF" w:rsidRPr="00EF1A8C">
        <w:rPr>
          <w:sz w:val="20"/>
          <w:szCs w:val="20"/>
        </w:rPr>
        <w:t>wykonawcy</w:t>
      </w:r>
      <w:r w:rsidRPr="00EF1A8C">
        <w:rPr>
          <w:sz w:val="20"/>
          <w:szCs w:val="20"/>
        </w:rPr>
        <w:t xml:space="preserve"> należy zaznaczyć odpowiedź „NIE” oraz należy przedstawić w</w:t>
      </w:r>
      <w:r w:rsidR="007C03A2" w:rsidRPr="00EF1A8C">
        <w:rPr>
          <w:sz w:val="20"/>
          <w:szCs w:val="20"/>
        </w:rPr>
        <w:t> </w:t>
      </w:r>
      <w:r w:rsidRPr="00EF1A8C">
        <w:rPr>
          <w:sz w:val="20"/>
          <w:szCs w:val="20"/>
        </w:rPr>
        <w:t xml:space="preserve">formie podpisanego </w:t>
      </w:r>
      <w:r w:rsidR="00CD6080" w:rsidRPr="00EF1A8C">
        <w:rPr>
          <w:sz w:val="20"/>
          <w:szCs w:val="20"/>
        </w:rPr>
        <w:t xml:space="preserve">Formularza „Wykaz Podwykonawców </w:t>
      </w:r>
      <w:r w:rsidR="001C6833" w:rsidRPr="00EF1A8C">
        <w:rPr>
          <w:sz w:val="20"/>
          <w:szCs w:val="20"/>
        </w:rPr>
        <w:t>(załącznik do Zapytania Ofertowego)</w:t>
      </w:r>
      <w:r w:rsidRPr="00EF1A8C">
        <w:rPr>
          <w:sz w:val="20"/>
          <w:szCs w:val="20"/>
        </w:rPr>
        <w:t>: dane firmy dalszego pod</w:t>
      </w:r>
      <w:r w:rsidR="00CC0EBF" w:rsidRPr="00EF1A8C">
        <w:rPr>
          <w:sz w:val="20"/>
          <w:szCs w:val="20"/>
        </w:rPr>
        <w:t>wykonawcy</w:t>
      </w:r>
      <w:r w:rsidRPr="00EF1A8C">
        <w:rPr>
          <w:sz w:val="20"/>
          <w:szCs w:val="20"/>
        </w:rPr>
        <w:t xml:space="preserve"> (nazwa, adres siedziby, NIP), zakres powierzony dalszemu pod</w:t>
      </w:r>
      <w:r w:rsidR="00CC0EBF" w:rsidRPr="00EF1A8C">
        <w:rPr>
          <w:sz w:val="20"/>
          <w:szCs w:val="20"/>
        </w:rPr>
        <w:t>wykonawcy</w:t>
      </w:r>
      <w:r w:rsidRPr="00EF1A8C">
        <w:rPr>
          <w:sz w:val="20"/>
          <w:szCs w:val="20"/>
        </w:rPr>
        <w:t>;</w:t>
      </w:r>
    </w:p>
    <w:p w14:paraId="1C7DFA25" w14:textId="1DB6C3A6" w:rsidR="001E136A" w:rsidRDefault="001E136A" w:rsidP="001E136A">
      <w:pPr>
        <w:pStyle w:val="Akapitzlist"/>
        <w:numPr>
          <w:ilvl w:val="0"/>
          <w:numId w:val="11"/>
        </w:numPr>
        <w:autoSpaceDE/>
        <w:autoSpaceDN/>
        <w:spacing w:before="120" w:line="276" w:lineRule="auto"/>
        <w:jc w:val="both"/>
        <w:outlineLvl w:val="1"/>
        <w:rPr>
          <w:sz w:val="20"/>
        </w:rPr>
      </w:pPr>
      <w:r w:rsidRPr="00234A30">
        <w:rPr>
          <w:sz w:val="20"/>
        </w:rPr>
        <w:t>Referencje</w:t>
      </w:r>
      <w:r w:rsidR="00134331">
        <w:rPr>
          <w:sz w:val="20"/>
        </w:rPr>
        <w:t xml:space="preserve"> dotyczące</w:t>
      </w:r>
      <w:r w:rsidRPr="00234A30">
        <w:rPr>
          <w:sz w:val="20"/>
        </w:rPr>
        <w:t xml:space="preserve"> 2  zrealizowanych zamówień polegających na wykonaniu w okresie ostatnich 5 lat przed upływem terminu składania ofert, a jeżeli okres prowadzenia działalności jest krótszy - w tym okresie, prac / zamówień </w:t>
      </w:r>
      <w:r>
        <w:rPr>
          <w:sz w:val="20"/>
        </w:rPr>
        <w:t>dotyczących dostaw odzieży roboczej</w:t>
      </w:r>
      <w:r w:rsidRPr="00234A30">
        <w:rPr>
          <w:sz w:val="20"/>
        </w:rPr>
        <w:t xml:space="preserve"> o charakterze i zakresie zgodnym ze wskazanym we wzorze umowy </w:t>
      </w:r>
      <w:r>
        <w:rPr>
          <w:sz w:val="20"/>
        </w:rPr>
        <w:t>25DFBO380</w:t>
      </w:r>
      <w:r w:rsidRPr="00234A30">
        <w:rPr>
          <w:sz w:val="20"/>
        </w:rPr>
        <w:t>,  o wartości nie mniejszej niż 1</w:t>
      </w:r>
      <w:r>
        <w:rPr>
          <w:sz w:val="20"/>
        </w:rPr>
        <w:t xml:space="preserve"> 0</w:t>
      </w:r>
      <w:r w:rsidRPr="00234A30">
        <w:rPr>
          <w:sz w:val="20"/>
        </w:rPr>
        <w:t xml:space="preserve">00 000,00 PLN, z podaniem wartości, daty i miejsca </w:t>
      </w:r>
      <w:r>
        <w:rPr>
          <w:sz w:val="20"/>
        </w:rPr>
        <w:t>dostarczenia</w:t>
      </w:r>
      <w:r w:rsidRPr="00234A30">
        <w:rPr>
          <w:sz w:val="20"/>
        </w:rPr>
        <w:t xml:space="preserve"> oraz dokumenty potwierdzające należyte wykonanie (np. protokoły odbioru, listy referencyjne, faktury itp.).</w:t>
      </w:r>
    </w:p>
    <w:p w14:paraId="75A20B1C" w14:textId="7761A81B" w:rsidR="00CB479C" w:rsidRPr="00CB479C" w:rsidRDefault="00CB479C" w:rsidP="00CB479C">
      <w:pPr>
        <w:pStyle w:val="Akapitzlist"/>
        <w:numPr>
          <w:ilvl w:val="0"/>
          <w:numId w:val="11"/>
        </w:numPr>
        <w:autoSpaceDE/>
        <w:autoSpaceDN/>
        <w:spacing w:before="120" w:line="276" w:lineRule="auto"/>
        <w:jc w:val="both"/>
        <w:outlineLvl w:val="1"/>
        <w:rPr>
          <w:sz w:val="20"/>
          <w:szCs w:val="20"/>
        </w:rPr>
      </w:pPr>
      <w:r>
        <w:rPr>
          <w:sz w:val="20"/>
          <w:szCs w:val="20"/>
        </w:rPr>
        <w:t>Wymagane deklaracje, certyfikaty</w:t>
      </w:r>
      <w:r w:rsidRPr="00CB479C">
        <w:rPr>
          <w:sz w:val="20"/>
          <w:szCs w:val="20"/>
        </w:rPr>
        <w:t>:</w:t>
      </w:r>
    </w:p>
    <w:p w14:paraId="351BD49B" w14:textId="77777777" w:rsidR="00CB479C" w:rsidRDefault="00CB479C" w:rsidP="00F96FBF">
      <w:pPr>
        <w:pStyle w:val="Akapitzlist"/>
        <w:numPr>
          <w:ilvl w:val="0"/>
          <w:numId w:val="26"/>
        </w:numPr>
        <w:autoSpaceDE/>
        <w:autoSpaceDN/>
        <w:spacing w:before="120" w:line="276" w:lineRule="auto"/>
        <w:jc w:val="both"/>
        <w:outlineLvl w:val="1"/>
        <w:rPr>
          <w:sz w:val="20"/>
          <w:szCs w:val="20"/>
        </w:rPr>
      </w:pPr>
      <w:r w:rsidRPr="00CB479C">
        <w:rPr>
          <w:sz w:val="20"/>
          <w:szCs w:val="20"/>
        </w:rPr>
        <w:lastRenderedPageBreak/>
        <w:t xml:space="preserve">Deklaracja zgodności UE wyrobu, </w:t>
      </w:r>
    </w:p>
    <w:p w14:paraId="2DB628F0" w14:textId="678003BA" w:rsidR="00CB479C" w:rsidRPr="00CB479C" w:rsidRDefault="00CB479C" w:rsidP="00F96FBF">
      <w:pPr>
        <w:pStyle w:val="Akapitzlist"/>
        <w:numPr>
          <w:ilvl w:val="0"/>
          <w:numId w:val="26"/>
        </w:numPr>
        <w:autoSpaceDE/>
        <w:autoSpaceDN/>
        <w:spacing w:before="120" w:line="276" w:lineRule="auto"/>
        <w:jc w:val="both"/>
        <w:outlineLvl w:val="1"/>
        <w:rPr>
          <w:sz w:val="20"/>
          <w:szCs w:val="20"/>
        </w:rPr>
      </w:pPr>
      <w:r w:rsidRPr="00CB479C">
        <w:rPr>
          <w:sz w:val="20"/>
          <w:szCs w:val="20"/>
        </w:rPr>
        <w:t xml:space="preserve">Certyfikat oceny typu UE  -  dotyczy środków ochrony indywidualnej II i III kategorii, </w:t>
      </w:r>
    </w:p>
    <w:p w14:paraId="404D525C" w14:textId="77777777" w:rsidR="00CB479C" w:rsidRPr="00CB479C" w:rsidRDefault="00CB479C" w:rsidP="00F96FBF">
      <w:pPr>
        <w:pStyle w:val="Akapitzlist"/>
        <w:numPr>
          <w:ilvl w:val="0"/>
          <w:numId w:val="26"/>
        </w:numPr>
        <w:autoSpaceDE/>
        <w:autoSpaceDN/>
        <w:spacing w:before="120" w:line="276" w:lineRule="auto"/>
        <w:jc w:val="both"/>
        <w:outlineLvl w:val="1"/>
        <w:rPr>
          <w:sz w:val="20"/>
          <w:szCs w:val="20"/>
        </w:rPr>
      </w:pPr>
      <w:r w:rsidRPr="00CB479C">
        <w:rPr>
          <w:sz w:val="20"/>
          <w:szCs w:val="20"/>
        </w:rPr>
        <w:t xml:space="preserve">Certyfikat </w:t>
      </w:r>
      <w:proofErr w:type="spellStart"/>
      <w:r w:rsidRPr="00CB479C">
        <w:rPr>
          <w:sz w:val="20"/>
          <w:szCs w:val="20"/>
        </w:rPr>
        <w:t>Oeko</w:t>
      </w:r>
      <w:proofErr w:type="spellEnd"/>
      <w:r w:rsidRPr="00CB479C">
        <w:rPr>
          <w:sz w:val="20"/>
          <w:szCs w:val="20"/>
        </w:rPr>
        <w:t xml:space="preserve">-Tex na tkaninę, </w:t>
      </w:r>
    </w:p>
    <w:p w14:paraId="715D5EB9" w14:textId="69714753" w:rsidR="00CB479C" w:rsidRPr="00CB479C" w:rsidRDefault="00CB479C" w:rsidP="00F96FBF">
      <w:pPr>
        <w:pStyle w:val="Akapitzlist"/>
        <w:numPr>
          <w:ilvl w:val="0"/>
          <w:numId w:val="26"/>
        </w:numPr>
        <w:autoSpaceDE/>
        <w:autoSpaceDN/>
        <w:spacing w:before="120" w:line="276" w:lineRule="auto"/>
        <w:jc w:val="both"/>
        <w:outlineLvl w:val="1"/>
        <w:rPr>
          <w:sz w:val="20"/>
          <w:szCs w:val="20"/>
        </w:rPr>
      </w:pPr>
      <w:r w:rsidRPr="00CB479C">
        <w:rPr>
          <w:sz w:val="20"/>
          <w:szCs w:val="20"/>
        </w:rPr>
        <w:t xml:space="preserve">Karta katalogowa/techniczna </w:t>
      </w:r>
      <w:r w:rsidR="006A2992">
        <w:rPr>
          <w:sz w:val="20"/>
          <w:szCs w:val="20"/>
        </w:rPr>
        <w:t xml:space="preserve">każdego </w:t>
      </w:r>
      <w:r w:rsidRPr="00CB479C">
        <w:rPr>
          <w:sz w:val="20"/>
          <w:szCs w:val="20"/>
        </w:rPr>
        <w:t xml:space="preserve">produktu </w:t>
      </w:r>
      <w:r w:rsidR="006A2992">
        <w:rPr>
          <w:sz w:val="20"/>
          <w:szCs w:val="20"/>
        </w:rPr>
        <w:t xml:space="preserve">wymienionego w Załączniku nr 1 – Wykaz asortymentu i opis usługi prania </w:t>
      </w:r>
      <w:r w:rsidRPr="00CB479C">
        <w:rPr>
          <w:sz w:val="20"/>
          <w:szCs w:val="20"/>
        </w:rPr>
        <w:t>opatrzona opisem towaru, propozycją projektu odzieży zatwierdzoną przez Zamawiającego, zawierająca informację o gramaturze i składzie surowcowy tkanin,</w:t>
      </w:r>
    </w:p>
    <w:p w14:paraId="0AEE8367" w14:textId="05317FDD" w:rsidR="00A94F99" w:rsidRDefault="006A2992" w:rsidP="00947FD6">
      <w:pPr>
        <w:pStyle w:val="Akapitzlist"/>
        <w:numPr>
          <w:ilvl w:val="0"/>
          <w:numId w:val="11"/>
        </w:numPr>
        <w:autoSpaceDE/>
        <w:autoSpaceDN/>
        <w:spacing w:before="120" w:line="276" w:lineRule="auto"/>
        <w:jc w:val="both"/>
        <w:outlineLvl w:val="1"/>
        <w:rPr>
          <w:sz w:val="20"/>
          <w:szCs w:val="20"/>
        </w:rPr>
      </w:pPr>
      <w:r>
        <w:rPr>
          <w:sz w:val="20"/>
          <w:szCs w:val="20"/>
        </w:rPr>
        <w:t>D</w:t>
      </w:r>
      <w:r w:rsidR="00CB479C">
        <w:rPr>
          <w:sz w:val="20"/>
          <w:szCs w:val="20"/>
        </w:rPr>
        <w:t>eklaracj</w:t>
      </w:r>
      <w:r>
        <w:rPr>
          <w:sz w:val="20"/>
          <w:szCs w:val="20"/>
        </w:rPr>
        <w:t>a/oświadczenie</w:t>
      </w:r>
      <w:r w:rsidR="00CB479C">
        <w:rPr>
          <w:sz w:val="20"/>
          <w:szCs w:val="20"/>
        </w:rPr>
        <w:t xml:space="preserve"> potwierdzając</w:t>
      </w:r>
      <w:r>
        <w:rPr>
          <w:sz w:val="20"/>
          <w:szCs w:val="20"/>
        </w:rPr>
        <w:t>e</w:t>
      </w:r>
      <w:r w:rsidR="00CB479C">
        <w:rPr>
          <w:sz w:val="20"/>
          <w:szCs w:val="20"/>
        </w:rPr>
        <w:t xml:space="preserve"> szycie odzieży ochronnej na terenie Rzeczypospolitej Polski. </w:t>
      </w:r>
    </w:p>
    <w:p w14:paraId="4AE86C02" w14:textId="1575A3E8" w:rsidR="00F96FBF" w:rsidRDefault="00F96FBF" w:rsidP="00947FD6">
      <w:pPr>
        <w:pStyle w:val="Akapitzlist"/>
        <w:numPr>
          <w:ilvl w:val="0"/>
          <w:numId w:val="11"/>
        </w:numPr>
        <w:autoSpaceDE/>
        <w:autoSpaceDN/>
        <w:spacing w:before="120" w:line="276" w:lineRule="auto"/>
        <w:jc w:val="both"/>
        <w:outlineLvl w:val="1"/>
        <w:rPr>
          <w:sz w:val="20"/>
          <w:szCs w:val="20"/>
        </w:rPr>
      </w:pPr>
      <w:r>
        <w:rPr>
          <w:sz w:val="20"/>
          <w:szCs w:val="20"/>
        </w:rPr>
        <w:t>Wypełniony formularz „Ocena Systemu zamawiania ubrań”</w:t>
      </w:r>
    </w:p>
    <w:p w14:paraId="12736E8E" w14:textId="60EA69BE" w:rsidR="006B1E0E" w:rsidRDefault="006A2992" w:rsidP="00947FD6">
      <w:pPr>
        <w:pStyle w:val="Akapitzlist"/>
        <w:numPr>
          <w:ilvl w:val="0"/>
          <w:numId w:val="11"/>
        </w:numPr>
        <w:autoSpaceDE/>
        <w:autoSpaceDN/>
        <w:spacing w:before="120" w:line="276" w:lineRule="auto"/>
        <w:jc w:val="both"/>
        <w:outlineLvl w:val="1"/>
        <w:rPr>
          <w:sz w:val="20"/>
          <w:szCs w:val="20"/>
        </w:rPr>
      </w:pPr>
      <w:r>
        <w:rPr>
          <w:sz w:val="20"/>
          <w:szCs w:val="20"/>
        </w:rPr>
        <w:t>Dostarczenie p</w:t>
      </w:r>
      <w:r w:rsidR="00F96FBF">
        <w:rPr>
          <w:sz w:val="20"/>
          <w:szCs w:val="20"/>
        </w:rPr>
        <w:t>rób</w:t>
      </w:r>
      <w:r>
        <w:rPr>
          <w:sz w:val="20"/>
          <w:szCs w:val="20"/>
        </w:rPr>
        <w:t>e</w:t>
      </w:r>
      <w:r w:rsidR="00F96FBF">
        <w:rPr>
          <w:sz w:val="20"/>
          <w:szCs w:val="20"/>
        </w:rPr>
        <w:t>k towarów zgodnie z „Wykazem próbek do oceny”</w:t>
      </w:r>
      <w:r w:rsidR="006B1E0E">
        <w:rPr>
          <w:sz w:val="20"/>
          <w:szCs w:val="20"/>
        </w:rPr>
        <w:t xml:space="preserve"> na wskazany </w:t>
      </w:r>
      <w:r>
        <w:rPr>
          <w:sz w:val="20"/>
          <w:szCs w:val="20"/>
        </w:rPr>
        <w:t xml:space="preserve">niżej </w:t>
      </w:r>
      <w:r w:rsidR="006B1E0E">
        <w:rPr>
          <w:sz w:val="20"/>
          <w:szCs w:val="20"/>
        </w:rPr>
        <w:t>adres:</w:t>
      </w:r>
    </w:p>
    <w:p w14:paraId="1C394818" w14:textId="19A270A8" w:rsidR="006B1E0E" w:rsidRDefault="006B1E0E" w:rsidP="00C43189">
      <w:pPr>
        <w:pStyle w:val="Akapitzlist"/>
        <w:autoSpaceDE/>
        <w:autoSpaceDN/>
        <w:spacing w:before="120" w:line="276" w:lineRule="auto"/>
        <w:ind w:left="996" w:firstLine="0"/>
        <w:jc w:val="both"/>
        <w:outlineLvl w:val="1"/>
        <w:rPr>
          <w:sz w:val="20"/>
          <w:szCs w:val="20"/>
        </w:rPr>
      </w:pPr>
      <w:r>
        <w:rPr>
          <w:sz w:val="20"/>
          <w:szCs w:val="20"/>
        </w:rPr>
        <w:t>EC Żerań (Grzegorz Paikert)</w:t>
      </w:r>
    </w:p>
    <w:p w14:paraId="1C5E70E9" w14:textId="273B6487" w:rsidR="006B1E0E" w:rsidRDefault="006B1E0E" w:rsidP="006B1E0E">
      <w:pPr>
        <w:pStyle w:val="Akapitzlist"/>
        <w:autoSpaceDE/>
        <w:autoSpaceDN/>
        <w:spacing w:before="120" w:line="276" w:lineRule="auto"/>
        <w:ind w:left="996" w:firstLine="0"/>
        <w:jc w:val="both"/>
        <w:outlineLvl w:val="1"/>
        <w:rPr>
          <w:sz w:val="20"/>
          <w:szCs w:val="20"/>
        </w:rPr>
      </w:pPr>
      <w:r>
        <w:rPr>
          <w:sz w:val="20"/>
          <w:szCs w:val="20"/>
        </w:rPr>
        <w:t xml:space="preserve">ul. </w:t>
      </w:r>
      <w:proofErr w:type="spellStart"/>
      <w:r>
        <w:rPr>
          <w:sz w:val="20"/>
          <w:szCs w:val="20"/>
        </w:rPr>
        <w:t>Modlinska</w:t>
      </w:r>
      <w:proofErr w:type="spellEnd"/>
      <w:r>
        <w:rPr>
          <w:sz w:val="20"/>
          <w:szCs w:val="20"/>
        </w:rPr>
        <w:t xml:space="preserve"> 15</w:t>
      </w:r>
    </w:p>
    <w:p w14:paraId="4A5F1043" w14:textId="77777777" w:rsidR="006A2992" w:rsidRDefault="006B1E0E" w:rsidP="00C43189">
      <w:pPr>
        <w:pStyle w:val="Akapitzlist"/>
        <w:autoSpaceDE/>
        <w:autoSpaceDN/>
        <w:spacing w:before="120" w:line="276" w:lineRule="auto"/>
        <w:ind w:left="996" w:firstLine="0"/>
        <w:jc w:val="both"/>
        <w:outlineLvl w:val="1"/>
        <w:rPr>
          <w:sz w:val="20"/>
          <w:szCs w:val="20"/>
        </w:rPr>
      </w:pPr>
      <w:r>
        <w:rPr>
          <w:sz w:val="20"/>
          <w:szCs w:val="20"/>
        </w:rPr>
        <w:t>03- 216 Warszawa</w:t>
      </w:r>
    </w:p>
    <w:p w14:paraId="219C244D" w14:textId="3896C7D9" w:rsidR="006B1E0E" w:rsidRDefault="006A2992" w:rsidP="00C43189">
      <w:pPr>
        <w:pStyle w:val="Akapitzlist"/>
        <w:autoSpaceDE/>
        <w:autoSpaceDN/>
        <w:spacing w:before="120" w:line="276" w:lineRule="auto"/>
        <w:ind w:left="996" w:firstLine="0"/>
        <w:jc w:val="both"/>
        <w:outlineLvl w:val="1"/>
        <w:rPr>
          <w:sz w:val="20"/>
          <w:szCs w:val="20"/>
        </w:rPr>
      </w:pPr>
      <w:r>
        <w:rPr>
          <w:sz w:val="20"/>
          <w:szCs w:val="20"/>
        </w:rPr>
        <w:t>do dnia, w którym upływa termin składania ofert z dopiskiem „Postępowanie 25DFBO380 Próbki”</w:t>
      </w:r>
      <w:r w:rsidR="006B1E0E">
        <w:rPr>
          <w:sz w:val="20"/>
          <w:szCs w:val="20"/>
        </w:rPr>
        <w:t>.</w:t>
      </w:r>
    </w:p>
    <w:p w14:paraId="5EB15CC1" w14:textId="5C657D52" w:rsidR="00F96FBF" w:rsidRDefault="00F96FBF" w:rsidP="00C43189">
      <w:pPr>
        <w:pStyle w:val="Akapitzlist"/>
        <w:autoSpaceDE/>
        <w:autoSpaceDN/>
        <w:spacing w:before="120" w:line="276" w:lineRule="auto"/>
        <w:ind w:left="996" w:firstLine="0"/>
        <w:jc w:val="both"/>
        <w:outlineLvl w:val="1"/>
        <w:rPr>
          <w:sz w:val="20"/>
          <w:szCs w:val="20"/>
        </w:rPr>
      </w:pPr>
      <w:r>
        <w:rPr>
          <w:sz w:val="20"/>
          <w:szCs w:val="20"/>
        </w:rPr>
        <w:t xml:space="preserve"> Towar zostanie zwrócony w terminie </w:t>
      </w:r>
      <w:r w:rsidR="008B009E">
        <w:rPr>
          <w:sz w:val="20"/>
          <w:szCs w:val="20"/>
        </w:rPr>
        <w:t xml:space="preserve">90 dni  </w:t>
      </w:r>
      <w:r w:rsidR="006B1E0E">
        <w:rPr>
          <w:sz w:val="20"/>
          <w:szCs w:val="20"/>
        </w:rPr>
        <w:t xml:space="preserve">od terminu zakończenia składania ofert </w:t>
      </w:r>
      <w:r>
        <w:rPr>
          <w:sz w:val="20"/>
          <w:szCs w:val="20"/>
        </w:rPr>
        <w:t>na koszt Zamawiającego. Towar do oceny nie musi zawierać logo Zamawiającego.</w:t>
      </w:r>
    </w:p>
    <w:p w14:paraId="78F1A6C4" w14:textId="0F60FDB1" w:rsidR="008B009E" w:rsidRPr="00F85E57" w:rsidRDefault="008B009E" w:rsidP="00C43189">
      <w:pPr>
        <w:pStyle w:val="Akapitzlist"/>
        <w:numPr>
          <w:ilvl w:val="0"/>
          <w:numId w:val="11"/>
        </w:numPr>
        <w:autoSpaceDE/>
        <w:autoSpaceDN/>
        <w:spacing w:before="120" w:line="276" w:lineRule="auto"/>
        <w:jc w:val="both"/>
        <w:outlineLvl w:val="1"/>
        <w:rPr>
          <w:bCs/>
          <w:color w:val="000000" w:themeColor="text1"/>
          <w:sz w:val="20"/>
          <w:szCs w:val="20"/>
        </w:rPr>
      </w:pPr>
      <w:r>
        <w:rPr>
          <w:sz w:val="20"/>
          <w:szCs w:val="20"/>
        </w:rPr>
        <w:t>Dokumenty (deklaracje, certyfikaty) potwierdzające</w:t>
      </w:r>
      <w:r w:rsidR="006A2992">
        <w:rPr>
          <w:sz w:val="20"/>
          <w:szCs w:val="20"/>
        </w:rPr>
        <w:t>,</w:t>
      </w:r>
      <w:r>
        <w:rPr>
          <w:sz w:val="20"/>
          <w:szCs w:val="20"/>
        </w:rPr>
        <w:t xml:space="preserve"> że dostarczona </w:t>
      </w:r>
      <w:r w:rsidRPr="00F85E57">
        <w:rPr>
          <w:bCs/>
          <w:color w:val="000000" w:themeColor="text1"/>
          <w:sz w:val="20"/>
          <w:szCs w:val="20"/>
        </w:rPr>
        <w:t xml:space="preserve"> odzież ochronn</w:t>
      </w:r>
      <w:r>
        <w:rPr>
          <w:bCs/>
          <w:color w:val="000000" w:themeColor="text1"/>
          <w:sz w:val="20"/>
          <w:szCs w:val="20"/>
        </w:rPr>
        <w:t>a</w:t>
      </w:r>
      <w:r w:rsidRPr="00F85E57">
        <w:rPr>
          <w:bCs/>
          <w:color w:val="000000" w:themeColor="text1"/>
          <w:sz w:val="20"/>
          <w:szCs w:val="20"/>
        </w:rPr>
        <w:t xml:space="preserve"> wymienion</w:t>
      </w:r>
      <w:r>
        <w:rPr>
          <w:bCs/>
          <w:color w:val="000000" w:themeColor="text1"/>
          <w:sz w:val="20"/>
          <w:szCs w:val="20"/>
        </w:rPr>
        <w:t xml:space="preserve">a </w:t>
      </w:r>
      <w:r w:rsidRPr="00F85E57">
        <w:rPr>
          <w:bCs/>
          <w:color w:val="000000" w:themeColor="text1"/>
          <w:sz w:val="20"/>
          <w:szCs w:val="20"/>
        </w:rPr>
        <w:t xml:space="preserve">w załączniku nr </w:t>
      </w:r>
      <w:r w:rsidR="006A2992">
        <w:rPr>
          <w:bCs/>
          <w:color w:val="000000" w:themeColor="text1"/>
          <w:sz w:val="20"/>
          <w:szCs w:val="20"/>
        </w:rPr>
        <w:t>1</w:t>
      </w:r>
      <w:r w:rsidRPr="00F85E57">
        <w:rPr>
          <w:bCs/>
          <w:color w:val="000000" w:themeColor="text1"/>
          <w:sz w:val="20"/>
          <w:szCs w:val="20"/>
        </w:rPr>
        <w:t xml:space="preserve"> - „Wykaz sortymentu</w:t>
      </w:r>
      <w:r w:rsidR="006A2992">
        <w:rPr>
          <w:bCs/>
          <w:color w:val="000000" w:themeColor="text1"/>
          <w:sz w:val="20"/>
          <w:szCs w:val="20"/>
        </w:rPr>
        <w:t xml:space="preserve"> i opis usługi prania</w:t>
      </w:r>
      <w:r w:rsidRPr="00F85E57">
        <w:rPr>
          <w:bCs/>
          <w:color w:val="000000" w:themeColor="text1"/>
          <w:sz w:val="20"/>
          <w:szCs w:val="20"/>
        </w:rPr>
        <w:t xml:space="preserve">” w  Części I pozycje w tabeli : 1; 2 ;3; 4; 5; 6   </w:t>
      </w:r>
      <w:r>
        <w:rPr>
          <w:bCs/>
          <w:color w:val="000000" w:themeColor="text1"/>
          <w:sz w:val="20"/>
          <w:szCs w:val="20"/>
        </w:rPr>
        <w:t>spełnia minimalne wymogi w zakresie wytrzymałości tkanin</w:t>
      </w:r>
      <w:r w:rsidR="006A2992">
        <w:rPr>
          <w:bCs/>
          <w:color w:val="000000" w:themeColor="text1"/>
          <w:sz w:val="20"/>
          <w:szCs w:val="20"/>
        </w:rPr>
        <w:t xml:space="preserve"> wskazane w tym dokumencie</w:t>
      </w:r>
      <w:r w:rsidR="006B1E0E">
        <w:rPr>
          <w:bCs/>
          <w:color w:val="000000" w:themeColor="text1"/>
          <w:sz w:val="20"/>
          <w:szCs w:val="20"/>
        </w:rPr>
        <w:t>.</w:t>
      </w:r>
    </w:p>
    <w:p w14:paraId="3352369E" w14:textId="737DD6F4" w:rsidR="00607381" w:rsidRPr="006B1E0E" w:rsidRDefault="00607381" w:rsidP="00C43189">
      <w:pPr>
        <w:widowControl/>
        <w:autoSpaceDE/>
        <w:autoSpaceDN/>
        <w:spacing w:after="160" w:line="259" w:lineRule="auto"/>
        <w:contextualSpacing/>
        <w:jc w:val="both"/>
        <w:rPr>
          <w:bCs/>
        </w:rPr>
      </w:pPr>
    </w:p>
    <w:p w14:paraId="0A258C7C" w14:textId="20287A60" w:rsidR="00773EF0" w:rsidRPr="00EF1A8C" w:rsidRDefault="00BA69EE" w:rsidP="00EF1A8C">
      <w:pPr>
        <w:pStyle w:val="Nagwek2"/>
        <w:spacing w:before="120" w:after="120" w:line="276" w:lineRule="auto"/>
        <w:ind w:left="822"/>
        <w:jc w:val="both"/>
        <w:rPr>
          <w:sz w:val="20"/>
          <w:szCs w:val="20"/>
        </w:rPr>
      </w:pPr>
      <w:r w:rsidRPr="00947FD6">
        <w:rPr>
          <w:sz w:val="20"/>
          <w:szCs w:val="20"/>
        </w:rPr>
        <w:t>Część handlowa</w:t>
      </w:r>
      <w:r w:rsidRPr="00EF1A8C">
        <w:rPr>
          <w:sz w:val="20"/>
          <w:szCs w:val="20"/>
          <w:u w:val="thick"/>
        </w:rPr>
        <w:t>:</w:t>
      </w:r>
    </w:p>
    <w:p w14:paraId="40CDDA47" w14:textId="2DBA3577" w:rsidR="00773EF0" w:rsidRPr="00EF1A8C" w:rsidRDefault="00BA69EE" w:rsidP="00947FD6">
      <w:pPr>
        <w:pStyle w:val="Akapitzlist"/>
        <w:numPr>
          <w:ilvl w:val="0"/>
          <w:numId w:val="12"/>
        </w:numPr>
        <w:autoSpaceDE/>
        <w:autoSpaceDN/>
        <w:spacing w:before="120" w:line="276" w:lineRule="auto"/>
        <w:jc w:val="both"/>
        <w:outlineLvl w:val="1"/>
        <w:rPr>
          <w:sz w:val="20"/>
          <w:szCs w:val="20"/>
        </w:rPr>
      </w:pPr>
      <w:r w:rsidRPr="00EF1A8C">
        <w:rPr>
          <w:sz w:val="20"/>
          <w:szCs w:val="20"/>
        </w:rPr>
        <w:t xml:space="preserve">Wartość wynagrodzenia netto z tytułu wykonania całego zakresu prac - wymagane załączenie oferty w formie </w:t>
      </w:r>
      <w:r w:rsidR="00943529" w:rsidRPr="00EF1A8C">
        <w:rPr>
          <w:b/>
          <w:bCs/>
          <w:sz w:val="20"/>
          <w:szCs w:val="20"/>
        </w:rPr>
        <w:t xml:space="preserve">Formularza </w:t>
      </w:r>
      <w:r w:rsidR="00C913AA" w:rsidRPr="00EF1A8C">
        <w:rPr>
          <w:b/>
          <w:bCs/>
          <w:sz w:val="20"/>
          <w:szCs w:val="20"/>
        </w:rPr>
        <w:t>„W</w:t>
      </w:r>
      <w:r w:rsidR="00943529" w:rsidRPr="00EF1A8C">
        <w:rPr>
          <w:b/>
          <w:bCs/>
          <w:sz w:val="20"/>
          <w:szCs w:val="20"/>
        </w:rPr>
        <w:t>ynagrodzenie</w:t>
      </w:r>
      <w:r w:rsidR="00C913AA" w:rsidRPr="00EF1A8C">
        <w:rPr>
          <w:sz w:val="20"/>
          <w:szCs w:val="20"/>
        </w:rPr>
        <w:t>”</w:t>
      </w:r>
      <w:r w:rsidRPr="00EF1A8C">
        <w:rPr>
          <w:sz w:val="20"/>
          <w:szCs w:val="20"/>
        </w:rPr>
        <w:t>;</w:t>
      </w:r>
    </w:p>
    <w:p w14:paraId="343BBCF8" w14:textId="54F1CB30" w:rsidR="00773EF0" w:rsidRPr="00EF1A8C" w:rsidRDefault="00BA69EE" w:rsidP="00947FD6">
      <w:pPr>
        <w:pStyle w:val="Akapitzlist"/>
        <w:numPr>
          <w:ilvl w:val="0"/>
          <w:numId w:val="12"/>
        </w:numPr>
        <w:autoSpaceDE/>
        <w:autoSpaceDN/>
        <w:spacing w:before="120" w:line="276" w:lineRule="auto"/>
        <w:jc w:val="both"/>
        <w:outlineLvl w:val="1"/>
        <w:rPr>
          <w:bCs/>
          <w:sz w:val="20"/>
          <w:szCs w:val="20"/>
        </w:rPr>
      </w:pPr>
      <w:r w:rsidRPr="00EF1A8C">
        <w:rPr>
          <w:sz w:val="20"/>
          <w:szCs w:val="20"/>
        </w:rPr>
        <w:t xml:space="preserve">Całkowita wartość netto – </w:t>
      </w:r>
      <w:r w:rsidRPr="00EF1A8C">
        <w:rPr>
          <w:b/>
          <w:sz w:val="20"/>
          <w:szCs w:val="20"/>
        </w:rPr>
        <w:t>waga</w:t>
      </w:r>
      <w:r w:rsidRPr="00EF1A8C">
        <w:rPr>
          <w:b/>
          <w:spacing w:val="-3"/>
          <w:sz w:val="20"/>
          <w:szCs w:val="20"/>
        </w:rPr>
        <w:t xml:space="preserve"> </w:t>
      </w:r>
      <w:r w:rsidR="00AD2BAB">
        <w:rPr>
          <w:b/>
          <w:sz w:val="20"/>
          <w:szCs w:val="20"/>
        </w:rPr>
        <w:t>8</w:t>
      </w:r>
      <w:r w:rsidR="00AD2BAB" w:rsidRPr="00EF1A8C">
        <w:rPr>
          <w:b/>
          <w:sz w:val="20"/>
          <w:szCs w:val="20"/>
        </w:rPr>
        <w:t>0</w:t>
      </w:r>
      <w:r w:rsidR="003506FC" w:rsidRPr="00EF1A8C">
        <w:rPr>
          <w:b/>
          <w:sz w:val="20"/>
          <w:szCs w:val="20"/>
        </w:rPr>
        <w:t>%</w:t>
      </w:r>
      <w:r w:rsidR="003506FC" w:rsidRPr="00EF1A8C">
        <w:rPr>
          <w:bCs/>
          <w:sz w:val="20"/>
          <w:szCs w:val="20"/>
        </w:rPr>
        <w:t xml:space="preserve"> </w:t>
      </w:r>
      <w:r w:rsidR="00EE1C0D" w:rsidRPr="00EF1A8C">
        <w:rPr>
          <w:bCs/>
          <w:sz w:val="20"/>
          <w:szCs w:val="20"/>
        </w:rPr>
        <w:t>.</w:t>
      </w:r>
    </w:p>
    <w:p w14:paraId="14FA78F5" w14:textId="446D08F5" w:rsidR="00DC31D2" w:rsidRPr="00947FD6" w:rsidRDefault="00DC31D2" w:rsidP="00EF1A8C">
      <w:pPr>
        <w:pStyle w:val="Nagwek1"/>
        <w:numPr>
          <w:ilvl w:val="0"/>
          <w:numId w:val="1"/>
        </w:numPr>
        <w:tabs>
          <w:tab w:val="left" w:pos="1105"/>
        </w:tabs>
        <w:spacing w:before="240" w:after="120" w:line="276" w:lineRule="auto"/>
        <w:ind w:left="1106" w:hanging="352"/>
        <w:jc w:val="both"/>
        <w:rPr>
          <w:b w:val="0"/>
        </w:rPr>
      </w:pPr>
      <w:r w:rsidRPr="00947FD6">
        <w:t>WYBÓR OFERTY/</w:t>
      </w:r>
      <w:r w:rsidR="005F28C3" w:rsidRPr="00947FD6">
        <w:t>DOSTAWC</w:t>
      </w:r>
      <w:r w:rsidR="00D32106" w:rsidRPr="00947FD6">
        <w:t>Y</w:t>
      </w:r>
    </w:p>
    <w:p w14:paraId="3E3FACA6" w14:textId="0932B4B0" w:rsidR="00DC31D2" w:rsidRPr="00EF1A8C" w:rsidRDefault="00DC31D2" w:rsidP="00947FD6">
      <w:pPr>
        <w:pStyle w:val="Akapitzlist"/>
        <w:numPr>
          <w:ilvl w:val="0"/>
          <w:numId w:val="13"/>
        </w:numPr>
        <w:autoSpaceDE/>
        <w:autoSpaceDN/>
        <w:spacing w:before="120" w:line="276" w:lineRule="auto"/>
        <w:jc w:val="both"/>
        <w:outlineLvl w:val="1"/>
        <w:rPr>
          <w:sz w:val="20"/>
          <w:szCs w:val="20"/>
        </w:rPr>
      </w:pPr>
      <w:r w:rsidRPr="00EF1A8C">
        <w:rPr>
          <w:sz w:val="20"/>
          <w:szCs w:val="20"/>
        </w:rPr>
        <w:t xml:space="preserve">Wybór oferty zostanie dokonany na podstawie oceny złożonych ofert, w oparciu o zdefiniowane </w:t>
      </w:r>
      <w:r w:rsidR="00947FD6">
        <w:rPr>
          <w:sz w:val="20"/>
          <w:szCs w:val="20"/>
        </w:rPr>
        <w:br/>
      </w:r>
      <w:r w:rsidRPr="00EF1A8C">
        <w:rPr>
          <w:sz w:val="20"/>
          <w:szCs w:val="20"/>
        </w:rPr>
        <w:t xml:space="preserve">w </w:t>
      </w:r>
      <w:r w:rsidR="001C6833" w:rsidRPr="00EF1A8C">
        <w:rPr>
          <w:sz w:val="20"/>
          <w:szCs w:val="20"/>
        </w:rPr>
        <w:t>Z</w:t>
      </w:r>
      <w:r w:rsidRPr="00EF1A8C">
        <w:rPr>
          <w:sz w:val="20"/>
          <w:szCs w:val="20"/>
        </w:rPr>
        <w:t>apytaniu</w:t>
      </w:r>
      <w:r w:rsidR="001C6833" w:rsidRPr="00EF1A8C">
        <w:rPr>
          <w:sz w:val="20"/>
          <w:szCs w:val="20"/>
        </w:rPr>
        <w:t xml:space="preserve"> Ofertowym</w:t>
      </w:r>
      <w:r w:rsidRPr="00EF1A8C">
        <w:rPr>
          <w:sz w:val="20"/>
          <w:szCs w:val="20"/>
        </w:rPr>
        <w:t xml:space="preserve"> kryteria i po zakończeniu negocjacji </w:t>
      </w:r>
      <w:proofErr w:type="spellStart"/>
      <w:r w:rsidRPr="00EF1A8C">
        <w:rPr>
          <w:sz w:val="20"/>
          <w:szCs w:val="20"/>
        </w:rPr>
        <w:t>techniczno</w:t>
      </w:r>
      <w:proofErr w:type="spellEnd"/>
      <w:r w:rsidRPr="00EF1A8C">
        <w:rPr>
          <w:sz w:val="20"/>
          <w:szCs w:val="20"/>
        </w:rPr>
        <w:t xml:space="preserve"> – cenowych z </w:t>
      </w:r>
      <w:r w:rsidR="005F28C3" w:rsidRPr="00EF1A8C">
        <w:rPr>
          <w:sz w:val="20"/>
          <w:szCs w:val="20"/>
        </w:rPr>
        <w:t>Dostawc</w:t>
      </w:r>
      <w:r w:rsidRPr="00EF1A8C">
        <w:rPr>
          <w:sz w:val="20"/>
          <w:szCs w:val="20"/>
        </w:rPr>
        <w:t>ami.</w:t>
      </w:r>
    </w:p>
    <w:p w14:paraId="2BCF26DC" w14:textId="1906AC1E" w:rsidR="00DC31D2" w:rsidRPr="00EF1A8C" w:rsidRDefault="00DC31D2" w:rsidP="00947FD6">
      <w:pPr>
        <w:pStyle w:val="Akapitzlist"/>
        <w:numPr>
          <w:ilvl w:val="0"/>
          <w:numId w:val="13"/>
        </w:numPr>
        <w:autoSpaceDE/>
        <w:autoSpaceDN/>
        <w:spacing w:before="120" w:line="276" w:lineRule="auto"/>
        <w:jc w:val="both"/>
        <w:outlineLvl w:val="1"/>
        <w:rPr>
          <w:sz w:val="20"/>
          <w:szCs w:val="20"/>
        </w:rPr>
      </w:pPr>
      <w:r w:rsidRPr="00EF1A8C">
        <w:rPr>
          <w:sz w:val="20"/>
          <w:szCs w:val="20"/>
        </w:rPr>
        <w:t xml:space="preserve">Oceny ofert dokona Zespół Zakupowy/Kupiec ze strony ORLEN Termika S.A. – bez udziału </w:t>
      </w:r>
      <w:r w:rsidR="005F28C3" w:rsidRPr="00EF1A8C">
        <w:rPr>
          <w:sz w:val="20"/>
          <w:szCs w:val="20"/>
        </w:rPr>
        <w:t>Dostawc</w:t>
      </w:r>
      <w:r w:rsidRPr="00EF1A8C">
        <w:rPr>
          <w:sz w:val="20"/>
          <w:szCs w:val="20"/>
        </w:rPr>
        <w:t>ów.</w:t>
      </w:r>
    </w:p>
    <w:p w14:paraId="4512957F" w14:textId="77777777" w:rsidR="00DC31D2" w:rsidRPr="00EF1A8C" w:rsidRDefault="00DC31D2" w:rsidP="00947FD6">
      <w:pPr>
        <w:pStyle w:val="Akapitzlist"/>
        <w:numPr>
          <w:ilvl w:val="0"/>
          <w:numId w:val="13"/>
        </w:numPr>
        <w:autoSpaceDE/>
        <w:autoSpaceDN/>
        <w:spacing w:before="120" w:line="276" w:lineRule="auto"/>
        <w:jc w:val="both"/>
        <w:outlineLvl w:val="1"/>
        <w:rPr>
          <w:sz w:val="20"/>
          <w:szCs w:val="20"/>
        </w:rPr>
      </w:pPr>
      <w:r w:rsidRPr="00EF1A8C">
        <w:rPr>
          <w:sz w:val="20"/>
          <w:szCs w:val="20"/>
        </w:rPr>
        <w:t>Oferty będą oceniane w 2 etapach:</w:t>
      </w:r>
    </w:p>
    <w:p w14:paraId="74FDFF3A" w14:textId="4F168BF1" w:rsidR="00DC31D2" w:rsidRPr="00EF1A8C" w:rsidRDefault="00DC31D2" w:rsidP="00947FD6">
      <w:pPr>
        <w:pStyle w:val="Akapitzlist"/>
        <w:numPr>
          <w:ilvl w:val="0"/>
          <w:numId w:val="17"/>
        </w:numPr>
        <w:autoSpaceDE/>
        <w:autoSpaceDN/>
        <w:spacing w:before="120" w:line="276" w:lineRule="auto"/>
        <w:ind w:left="1418"/>
        <w:jc w:val="both"/>
        <w:outlineLvl w:val="1"/>
        <w:rPr>
          <w:sz w:val="20"/>
          <w:szCs w:val="20"/>
        </w:rPr>
      </w:pPr>
      <w:r w:rsidRPr="00EF1A8C">
        <w:rPr>
          <w:b/>
          <w:bCs/>
          <w:sz w:val="20"/>
          <w:szCs w:val="20"/>
        </w:rPr>
        <w:t>Etap 1.</w:t>
      </w:r>
      <w:r w:rsidRPr="00EF1A8C">
        <w:rPr>
          <w:sz w:val="20"/>
          <w:szCs w:val="20"/>
        </w:rPr>
        <w:t xml:space="preserve"> Preselekcja, obejmująca sprawdzenie spełnienia wymogów formalnych i technicznych wymienionych w</w:t>
      </w:r>
      <w:r w:rsidR="002E4C10" w:rsidRPr="00EF1A8C">
        <w:rPr>
          <w:sz w:val="20"/>
          <w:szCs w:val="20"/>
        </w:rPr>
        <w:t> </w:t>
      </w:r>
      <w:r w:rsidRPr="00EF1A8C">
        <w:rPr>
          <w:sz w:val="20"/>
          <w:szCs w:val="20"/>
        </w:rPr>
        <w:t xml:space="preserve">Zapytaniu </w:t>
      </w:r>
      <w:r w:rsidR="001C6833" w:rsidRPr="00EF1A8C">
        <w:rPr>
          <w:sz w:val="20"/>
          <w:szCs w:val="20"/>
        </w:rPr>
        <w:t>O</w:t>
      </w:r>
      <w:r w:rsidRPr="00EF1A8C">
        <w:rPr>
          <w:sz w:val="20"/>
          <w:szCs w:val="20"/>
        </w:rPr>
        <w:t>fertowym oraz rubrykach w systemie CONNECT zapytania ofertowego.</w:t>
      </w:r>
    </w:p>
    <w:p w14:paraId="4F3548F5" w14:textId="717445D7" w:rsidR="00DC31D2" w:rsidRPr="00EF1A8C" w:rsidRDefault="00DC31D2" w:rsidP="00947FD6">
      <w:pPr>
        <w:pStyle w:val="Akapitzlist"/>
        <w:numPr>
          <w:ilvl w:val="0"/>
          <w:numId w:val="17"/>
        </w:numPr>
        <w:autoSpaceDE/>
        <w:autoSpaceDN/>
        <w:spacing w:before="120" w:line="276" w:lineRule="auto"/>
        <w:ind w:left="1418"/>
        <w:jc w:val="both"/>
        <w:outlineLvl w:val="1"/>
        <w:rPr>
          <w:sz w:val="20"/>
          <w:szCs w:val="20"/>
        </w:rPr>
      </w:pPr>
      <w:r w:rsidRPr="00EF1A8C">
        <w:rPr>
          <w:b/>
          <w:bCs/>
          <w:sz w:val="20"/>
          <w:szCs w:val="20"/>
        </w:rPr>
        <w:t>Etap 2.</w:t>
      </w:r>
      <w:r w:rsidRPr="00EF1A8C">
        <w:rPr>
          <w:sz w:val="20"/>
          <w:szCs w:val="20"/>
        </w:rPr>
        <w:t xml:space="preserve"> Ocena handlowa (</w:t>
      </w:r>
      <w:r w:rsidR="00134331">
        <w:rPr>
          <w:sz w:val="20"/>
          <w:szCs w:val="20"/>
        </w:rPr>
        <w:t>8</w:t>
      </w:r>
      <w:r w:rsidRPr="00EF1A8C">
        <w:rPr>
          <w:sz w:val="20"/>
          <w:szCs w:val="20"/>
        </w:rPr>
        <w:t xml:space="preserve">0%) - </w:t>
      </w:r>
      <w:r w:rsidR="00134331">
        <w:rPr>
          <w:sz w:val="20"/>
          <w:szCs w:val="20"/>
        </w:rPr>
        <w:t>8</w:t>
      </w:r>
      <w:r w:rsidRPr="00EF1A8C">
        <w:rPr>
          <w:sz w:val="20"/>
          <w:szCs w:val="20"/>
        </w:rPr>
        <w:t>0 pkt – np. cena maksymalna netto do rozliczenia powykonawczego (</w:t>
      </w:r>
      <w:r w:rsidR="002B1772" w:rsidRPr="00EF1A8C">
        <w:rPr>
          <w:sz w:val="20"/>
          <w:szCs w:val="20"/>
        </w:rPr>
        <w:t>„</w:t>
      </w:r>
      <w:r w:rsidRPr="00EF1A8C">
        <w:rPr>
          <w:sz w:val="20"/>
          <w:szCs w:val="20"/>
        </w:rPr>
        <w:t xml:space="preserve">Formularz </w:t>
      </w:r>
      <w:r w:rsidR="002B1772" w:rsidRPr="00EF1A8C">
        <w:rPr>
          <w:sz w:val="20"/>
          <w:szCs w:val="20"/>
        </w:rPr>
        <w:t>wynagrodzenia”</w:t>
      </w:r>
      <w:r w:rsidRPr="00EF1A8C">
        <w:rPr>
          <w:sz w:val="20"/>
          <w:szCs w:val="20"/>
        </w:rPr>
        <w:t>).</w:t>
      </w:r>
    </w:p>
    <w:p w14:paraId="189CF059" w14:textId="075E8361" w:rsidR="00DC31D2" w:rsidRPr="00EF1A8C" w:rsidRDefault="00DC31D2" w:rsidP="00947FD6">
      <w:pPr>
        <w:pStyle w:val="Akapitzlist"/>
        <w:numPr>
          <w:ilvl w:val="0"/>
          <w:numId w:val="13"/>
        </w:numPr>
        <w:autoSpaceDE/>
        <w:autoSpaceDN/>
        <w:spacing w:before="120" w:line="276" w:lineRule="auto"/>
        <w:jc w:val="both"/>
        <w:outlineLvl w:val="1"/>
        <w:rPr>
          <w:sz w:val="20"/>
          <w:szCs w:val="20"/>
        </w:rPr>
      </w:pPr>
      <w:r w:rsidRPr="00EF1A8C">
        <w:rPr>
          <w:sz w:val="20"/>
          <w:szCs w:val="20"/>
        </w:rPr>
        <w:t xml:space="preserve">Wybranym </w:t>
      </w:r>
      <w:r w:rsidR="00D32106" w:rsidRPr="00EF1A8C">
        <w:rPr>
          <w:sz w:val="20"/>
          <w:szCs w:val="20"/>
        </w:rPr>
        <w:t xml:space="preserve">Dostawcą </w:t>
      </w:r>
      <w:r w:rsidRPr="00EF1A8C">
        <w:rPr>
          <w:sz w:val="20"/>
          <w:szCs w:val="20"/>
        </w:rPr>
        <w:t xml:space="preserve">zostanie </w:t>
      </w:r>
      <w:r w:rsidR="005F28C3" w:rsidRPr="00EF1A8C">
        <w:rPr>
          <w:sz w:val="20"/>
          <w:szCs w:val="20"/>
        </w:rPr>
        <w:t>Dostawca</w:t>
      </w:r>
      <w:r w:rsidRPr="00EF1A8C">
        <w:rPr>
          <w:sz w:val="20"/>
          <w:szCs w:val="20"/>
        </w:rPr>
        <w:t xml:space="preserve">, który uzyska największą liczbę punktów wynikającą </w:t>
      </w:r>
      <w:r w:rsidR="00947FD6">
        <w:rPr>
          <w:sz w:val="20"/>
          <w:szCs w:val="20"/>
        </w:rPr>
        <w:br/>
      </w:r>
      <w:r w:rsidRPr="00EF1A8C">
        <w:rPr>
          <w:sz w:val="20"/>
          <w:szCs w:val="20"/>
        </w:rPr>
        <w:t>z</w:t>
      </w:r>
      <w:r w:rsidR="00A14DEC" w:rsidRPr="00EF1A8C">
        <w:rPr>
          <w:sz w:val="20"/>
          <w:szCs w:val="20"/>
        </w:rPr>
        <w:t xml:space="preserve"> </w:t>
      </w:r>
      <w:r w:rsidRPr="00EF1A8C">
        <w:rPr>
          <w:sz w:val="20"/>
          <w:szCs w:val="20"/>
        </w:rPr>
        <w:t>oceny handlowej.</w:t>
      </w:r>
    </w:p>
    <w:p w14:paraId="0353B400" w14:textId="6961CE5A" w:rsidR="00773EF0" w:rsidRPr="00947FD6" w:rsidRDefault="00BA69EE" w:rsidP="00EF1A8C">
      <w:pPr>
        <w:pStyle w:val="Nagwek1"/>
        <w:numPr>
          <w:ilvl w:val="0"/>
          <w:numId w:val="1"/>
        </w:numPr>
        <w:tabs>
          <w:tab w:val="left" w:pos="1105"/>
        </w:tabs>
        <w:spacing w:before="240" w:after="120" w:line="276" w:lineRule="auto"/>
        <w:ind w:left="1106" w:hanging="352"/>
        <w:jc w:val="both"/>
      </w:pPr>
      <w:r w:rsidRPr="00947FD6">
        <w:t>ZADAWANIE</w:t>
      </w:r>
      <w:r w:rsidRPr="00947FD6">
        <w:rPr>
          <w:spacing w:val="-1"/>
        </w:rPr>
        <w:t xml:space="preserve"> </w:t>
      </w:r>
      <w:r w:rsidRPr="00947FD6">
        <w:t>PYTAŃ</w:t>
      </w:r>
    </w:p>
    <w:p w14:paraId="3D2D27A9" w14:textId="46E73AE4" w:rsidR="00773EF0" w:rsidRPr="00EF1A8C" w:rsidRDefault="005F28C3" w:rsidP="00947FD6">
      <w:pPr>
        <w:pStyle w:val="Akapitzlist"/>
        <w:numPr>
          <w:ilvl w:val="0"/>
          <w:numId w:val="14"/>
        </w:numPr>
        <w:autoSpaceDE/>
        <w:autoSpaceDN/>
        <w:spacing w:before="120" w:line="276" w:lineRule="auto"/>
        <w:jc w:val="both"/>
        <w:outlineLvl w:val="1"/>
        <w:rPr>
          <w:sz w:val="20"/>
          <w:szCs w:val="20"/>
        </w:rPr>
      </w:pPr>
      <w:r w:rsidRPr="00EF1A8C">
        <w:rPr>
          <w:sz w:val="20"/>
          <w:szCs w:val="20"/>
        </w:rPr>
        <w:t>Dostawca</w:t>
      </w:r>
      <w:r w:rsidR="00BA69EE" w:rsidRPr="00EF1A8C">
        <w:rPr>
          <w:sz w:val="20"/>
          <w:szCs w:val="20"/>
        </w:rPr>
        <w:t xml:space="preserve"> ma prawo zgłaszać dodatkowe pytania dotyczące niniejszego </w:t>
      </w:r>
      <w:r w:rsidR="001C6833" w:rsidRPr="00EF1A8C">
        <w:rPr>
          <w:sz w:val="20"/>
          <w:szCs w:val="20"/>
        </w:rPr>
        <w:t>Z</w:t>
      </w:r>
      <w:r w:rsidR="00BA69EE" w:rsidRPr="00EF1A8C">
        <w:rPr>
          <w:sz w:val="20"/>
          <w:szCs w:val="20"/>
        </w:rPr>
        <w:t xml:space="preserve">apytania </w:t>
      </w:r>
      <w:r w:rsidR="001C6833" w:rsidRPr="00EF1A8C">
        <w:rPr>
          <w:sz w:val="20"/>
          <w:szCs w:val="20"/>
        </w:rPr>
        <w:t>O</w:t>
      </w:r>
      <w:r w:rsidR="00BA69EE" w:rsidRPr="00EF1A8C">
        <w:rPr>
          <w:sz w:val="20"/>
          <w:szCs w:val="20"/>
        </w:rPr>
        <w:t>fertowego wyłącznie poprzez Platformę Zakupową CONNECT w następujący sposób:</w:t>
      </w:r>
    </w:p>
    <w:p w14:paraId="08575910" w14:textId="68B0DD4B" w:rsidR="00773EF0" w:rsidRPr="00EF1A8C" w:rsidRDefault="00BA69EE" w:rsidP="00947FD6">
      <w:pPr>
        <w:pStyle w:val="Akapitzlist"/>
        <w:numPr>
          <w:ilvl w:val="0"/>
          <w:numId w:val="2"/>
        </w:numPr>
        <w:tabs>
          <w:tab w:val="left" w:pos="567"/>
        </w:tabs>
        <w:spacing w:line="276" w:lineRule="auto"/>
        <w:ind w:left="1276" w:hanging="284"/>
        <w:jc w:val="both"/>
        <w:rPr>
          <w:sz w:val="20"/>
          <w:szCs w:val="20"/>
        </w:rPr>
      </w:pPr>
      <w:r w:rsidRPr="00EF1A8C">
        <w:rPr>
          <w:sz w:val="20"/>
          <w:szCs w:val="20"/>
        </w:rPr>
        <w:t>Pytania proszę kierować przez Platformę Zakupową CONNECT – zakładka „Pytania/odpowiedzi” lub</w:t>
      </w:r>
      <w:r w:rsidR="007C03A2" w:rsidRPr="00EF1A8C">
        <w:rPr>
          <w:sz w:val="20"/>
          <w:szCs w:val="20"/>
        </w:rPr>
        <w:t> </w:t>
      </w:r>
      <w:r w:rsidRPr="00EF1A8C">
        <w:rPr>
          <w:sz w:val="20"/>
          <w:szCs w:val="20"/>
        </w:rPr>
        <w:t>„Zadaj pytanie</w:t>
      </w:r>
      <w:r w:rsidRPr="00EF1A8C">
        <w:rPr>
          <w:spacing w:val="-1"/>
          <w:sz w:val="20"/>
          <w:szCs w:val="20"/>
        </w:rPr>
        <w:t xml:space="preserve"> </w:t>
      </w:r>
      <w:r w:rsidR="00D32106" w:rsidRPr="00EF1A8C">
        <w:rPr>
          <w:sz w:val="20"/>
          <w:szCs w:val="20"/>
        </w:rPr>
        <w:t>Zlecającemu</w:t>
      </w:r>
      <w:r w:rsidRPr="00EF1A8C">
        <w:rPr>
          <w:sz w:val="20"/>
          <w:szCs w:val="20"/>
        </w:rPr>
        <w:t>”.</w:t>
      </w:r>
    </w:p>
    <w:p w14:paraId="1A007D0D" w14:textId="77777777" w:rsidR="00773EF0" w:rsidRPr="00EF1A8C" w:rsidRDefault="00BA69EE" w:rsidP="00947FD6">
      <w:pPr>
        <w:pStyle w:val="Akapitzlist"/>
        <w:numPr>
          <w:ilvl w:val="0"/>
          <w:numId w:val="2"/>
        </w:numPr>
        <w:tabs>
          <w:tab w:val="left" w:pos="567"/>
        </w:tabs>
        <w:spacing w:line="276" w:lineRule="auto"/>
        <w:ind w:left="1276" w:hanging="284"/>
        <w:jc w:val="both"/>
        <w:rPr>
          <w:sz w:val="20"/>
          <w:szCs w:val="20"/>
        </w:rPr>
      </w:pPr>
      <w:r w:rsidRPr="00EF1A8C">
        <w:rPr>
          <w:sz w:val="20"/>
          <w:szCs w:val="20"/>
        </w:rPr>
        <w:lastRenderedPageBreak/>
        <w:t>Prosimy, aby pod treścią pytań nie umieszczać danych identyfikujących Państwa firmę (nazwy firmy,  imienia i nazwiska osoby zadającej pytania).</w:t>
      </w:r>
    </w:p>
    <w:p w14:paraId="28FD4370" w14:textId="1598578B" w:rsidR="00773EF0" w:rsidRPr="00EF1A8C" w:rsidRDefault="00BA69EE" w:rsidP="00947FD6">
      <w:pPr>
        <w:pStyle w:val="Akapitzlist"/>
        <w:numPr>
          <w:ilvl w:val="0"/>
          <w:numId w:val="2"/>
        </w:numPr>
        <w:tabs>
          <w:tab w:val="left" w:pos="567"/>
        </w:tabs>
        <w:spacing w:line="276" w:lineRule="auto"/>
        <w:ind w:left="1276" w:hanging="284"/>
        <w:jc w:val="both"/>
        <w:rPr>
          <w:sz w:val="20"/>
          <w:szCs w:val="20"/>
        </w:rPr>
      </w:pPr>
      <w:r w:rsidRPr="00EF1A8C">
        <w:rPr>
          <w:sz w:val="20"/>
          <w:szCs w:val="20"/>
        </w:rPr>
        <w:t>Odpowiedzi będą udzielane tą samą drogą z zastrzeżeniem prawa do odmowy udzielenia odpowiedzi na</w:t>
      </w:r>
      <w:r w:rsidR="007C03A2" w:rsidRPr="00EF1A8C">
        <w:rPr>
          <w:sz w:val="20"/>
          <w:szCs w:val="20"/>
        </w:rPr>
        <w:t> </w:t>
      </w:r>
      <w:r w:rsidRPr="00EF1A8C">
        <w:rPr>
          <w:sz w:val="20"/>
          <w:szCs w:val="20"/>
        </w:rPr>
        <w:t>zgłoszone pytania bez podania przyczyny.</w:t>
      </w:r>
    </w:p>
    <w:p w14:paraId="5AA60995" w14:textId="77777777" w:rsidR="003506FC" w:rsidRPr="00EF1A8C" w:rsidRDefault="003506FC" w:rsidP="00947FD6">
      <w:pPr>
        <w:pStyle w:val="Akapitzlist"/>
        <w:numPr>
          <w:ilvl w:val="0"/>
          <w:numId w:val="14"/>
        </w:numPr>
        <w:autoSpaceDE/>
        <w:autoSpaceDN/>
        <w:spacing w:before="120" w:line="276" w:lineRule="auto"/>
        <w:jc w:val="both"/>
        <w:outlineLvl w:val="1"/>
        <w:rPr>
          <w:sz w:val="20"/>
          <w:szCs w:val="20"/>
        </w:rPr>
      </w:pPr>
      <w:r w:rsidRPr="00EF1A8C">
        <w:rPr>
          <w:sz w:val="20"/>
          <w:szCs w:val="20"/>
        </w:rPr>
        <w:t>Ze strony Zamawiającego upoważnionymi do kontaktów z Wykonawcami są:</w:t>
      </w:r>
    </w:p>
    <w:p w14:paraId="2ECA7C8F" w14:textId="77777777" w:rsidR="003506FC" w:rsidRPr="00EF1A8C" w:rsidRDefault="003506FC" w:rsidP="00EF1A8C">
      <w:pPr>
        <w:pStyle w:val="Nagwek2"/>
        <w:ind w:left="578"/>
        <w:jc w:val="both"/>
        <w:rPr>
          <w:sz w:val="20"/>
          <w:szCs w:val="20"/>
        </w:rPr>
      </w:pP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Change w:id="0" w:author="Skalij Ewa" w:date="2026-01-14T08:40:00Z" w16du:dateUtc="2026-01-14T07:40:00Z">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PrChange>
      </w:tblPr>
      <w:tblGrid>
        <w:gridCol w:w="1701"/>
        <w:gridCol w:w="3402"/>
        <w:gridCol w:w="3260"/>
        <w:tblGridChange w:id="1">
          <w:tblGrid>
            <w:gridCol w:w="1105"/>
            <w:gridCol w:w="596"/>
            <w:gridCol w:w="3273"/>
            <w:gridCol w:w="129"/>
            <w:gridCol w:w="3260"/>
            <w:gridCol w:w="1271"/>
          </w:tblGrid>
        </w:tblGridChange>
      </w:tblGrid>
      <w:tr w:rsidR="003506FC" w:rsidRPr="00947FD6" w14:paraId="3349A266" w14:textId="77777777" w:rsidTr="00115178">
        <w:trPr>
          <w:cantSplit/>
          <w:trHeight w:val="365"/>
          <w:jc w:val="center"/>
          <w:trPrChange w:id="2" w:author="Skalij Ewa" w:date="2026-01-14T08:40:00Z" w16du:dateUtc="2026-01-14T07:40:00Z">
            <w:trPr>
              <w:cantSplit/>
              <w:trHeight w:val="365"/>
              <w:jc w:val="center"/>
            </w:trPr>
          </w:trPrChange>
        </w:trPr>
        <w:tc>
          <w:tcPr>
            <w:tcW w:w="1701" w:type="dxa"/>
            <w:vAlign w:val="center"/>
            <w:tcPrChange w:id="3" w:author="Skalij Ewa" w:date="2026-01-14T08:40:00Z" w16du:dateUtc="2026-01-14T07:40:00Z">
              <w:tcPr>
                <w:tcW w:w="1105" w:type="dxa"/>
                <w:vAlign w:val="center"/>
              </w:tcPr>
            </w:tcPrChange>
          </w:tcPr>
          <w:p w14:paraId="29195537" w14:textId="77777777" w:rsidR="003506FC" w:rsidRPr="00947FD6" w:rsidRDefault="003506FC" w:rsidP="00EF1A8C">
            <w:pPr>
              <w:adjustRightInd w:val="0"/>
              <w:jc w:val="both"/>
              <w:rPr>
                <w:spacing w:val="-5"/>
                <w:sz w:val="20"/>
                <w:szCs w:val="20"/>
              </w:rPr>
            </w:pPr>
          </w:p>
        </w:tc>
        <w:tc>
          <w:tcPr>
            <w:tcW w:w="3402" w:type="dxa"/>
            <w:vAlign w:val="center"/>
            <w:tcPrChange w:id="4" w:author="Skalij Ewa" w:date="2026-01-14T08:40:00Z" w16du:dateUtc="2026-01-14T07:40:00Z">
              <w:tcPr>
                <w:tcW w:w="3869" w:type="dxa"/>
                <w:gridSpan w:val="2"/>
                <w:vAlign w:val="center"/>
              </w:tcPr>
            </w:tcPrChange>
          </w:tcPr>
          <w:p w14:paraId="4BE6DB99" w14:textId="77777777" w:rsidR="003506FC" w:rsidRPr="00947FD6" w:rsidRDefault="003506FC" w:rsidP="00EF1A8C">
            <w:pPr>
              <w:adjustRightInd w:val="0"/>
              <w:jc w:val="both"/>
              <w:rPr>
                <w:b/>
                <w:spacing w:val="-5"/>
                <w:sz w:val="20"/>
                <w:szCs w:val="20"/>
              </w:rPr>
            </w:pPr>
            <w:r w:rsidRPr="00947FD6">
              <w:rPr>
                <w:b/>
                <w:spacing w:val="-5"/>
                <w:sz w:val="20"/>
                <w:szCs w:val="20"/>
              </w:rPr>
              <w:t>Sprawy handlowe</w:t>
            </w:r>
          </w:p>
        </w:tc>
        <w:tc>
          <w:tcPr>
            <w:tcW w:w="3260" w:type="dxa"/>
            <w:vAlign w:val="center"/>
            <w:tcPrChange w:id="5" w:author="Skalij Ewa" w:date="2026-01-14T08:40:00Z" w16du:dateUtc="2026-01-14T07:40:00Z">
              <w:tcPr>
                <w:tcW w:w="4660" w:type="dxa"/>
                <w:gridSpan w:val="3"/>
                <w:vAlign w:val="center"/>
              </w:tcPr>
            </w:tcPrChange>
          </w:tcPr>
          <w:p w14:paraId="72835465" w14:textId="77777777" w:rsidR="003506FC" w:rsidRPr="00947FD6" w:rsidRDefault="003506FC" w:rsidP="00EF1A8C">
            <w:pPr>
              <w:adjustRightInd w:val="0"/>
              <w:jc w:val="both"/>
              <w:rPr>
                <w:b/>
                <w:spacing w:val="-5"/>
                <w:sz w:val="20"/>
                <w:szCs w:val="20"/>
              </w:rPr>
            </w:pPr>
            <w:r w:rsidRPr="00947FD6">
              <w:rPr>
                <w:b/>
                <w:spacing w:val="-5"/>
                <w:sz w:val="20"/>
                <w:szCs w:val="20"/>
              </w:rPr>
              <w:t>Sprawy merytoryczne</w:t>
            </w:r>
          </w:p>
        </w:tc>
      </w:tr>
      <w:tr w:rsidR="003506FC" w:rsidRPr="00947FD6" w14:paraId="5E5588B7" w14:textId="77777777" w:rsidTr="00115178">
        <w:trPr>
          <w:cantSplit/>
          <w:trHeight w:val="524"/>
          <w:jc w:val="center"/>
          <w:trPrChange w:id="6" w:author="Skalij Ewa" w:date="2026-01-14T08:40:00Z" w16du:dateUtc="2026-01-14T07:40:00Z">
            <w:trPr>
              <w:cantSplit/>
              <w:trHeight w:val="524"/>
              <w:jc w:val="center"/>
            </w:trPr>
          </w:trPrChange>
        </w:trPr>
        <w:tc>
          <w:tcPr>
            <w:tcW w:w="1701" w:type="dxa"/>
            <w:vAlign w:val="center"/>
            <w:tcPrChange w:id="7" w:author="Skalij Ewa" w:date="2026-01-14T08:40:00Z" w16du:dateUtc="2026-01-14T07:40:00Z">
              <w:tcPr>
                <w:tcW w:w="1105" w:type="dxa"/>
                <w:vAlign w:val="center"/>
              </w:tcPr>
            </w:tcPrChange>
          </w:tcPr>
          <w:p w14:paraId="2AE7F8B3" w14:textId="77777777" w:rsidR="003506FC" w:rsidRPr="00947FD6" w:rsidRDefault="003506FC" w:rsidP="00EF1A8C">
            <w:pPr>
              <w:jc w:val="both"/>
              <w:rPr>
                <w:b/>
                <w:spacing w:val="-5"/>
                <w:sz w:val="20"/>
                <w:szCs w:val="20"/>
              </w:rPr>
            </w:pPr>
            <w:r w:rsidRPr="00947FD6">
              <w:rPr>
                <w:b/>
                <w:spacing w:val="-5"/>
                <w:sz w:val="20"/>
                <w:szCs w:val="20"/>
              </w:rPr>
              <w:t>Nazwisko:</w:t>
            </w:r>
          </w:p>
        </w:tc>
        <w:tc>
          <w:tcPr>
            <w:tcW w:w="3402" w:type="dxa"/>
            <w:vAlign w:val="center"/>
            <w:tcPrChange w:id="8" w:author="Skalij Ewa" w:date="2026-01-14T08:40:00Z" w16du:dateUtc="2026-01-14T07:40:00Z">
              <w:tcPr>
                <w:tcW w:w="3869" w:type="dxa"/>
                <w:gridSpan w:val="2"/>
                <w:vAlign w:val="center"/>
              </w:tcPr>
            </w:tcPrChange>
          </w:tcPr>
          <w:p w14:paraId="203CB61C" w14:textId="55191599" w:rsidR="003506FC" w:rsidRPr="00947FD6" w:rsidRDefault="003506FC" w:rsidP="00EF1A8C">
            <w:pPr>
              <w:tabs>
                <w:tab w:val="right" w:pos="9637"/>
              </w:tabs>
              <w:jc w:val="both"/>
              <w:rPr>
                <w:sz w:val="20"/>
                <w:szCs w:val="20"/>
              </w:rPr>
            </w:pPr>
            <w:r w:rsidRPr="00947FD6">
              <w:rPr>
                <w:sz w:val="20"/>
                <w:szCs w:val="20"/>
              </w:rPr>
              <w:t>Ewa Skalij</w:t>
            </w:r>
          </w:p>
        </w:tc>
        <w:tc>
          <w:tcPr>
            <w:tcW w:w="3260" w:type="dxa"/>
            <w:vAlign w:val="center"/>
            <w:tcPrChange w:id="9" w:author="Skalij Ewa" w:date="2026-01-14T08:40:00Z" w16du:dateUtc="2026-01-14T07:40:00Z">
              <w:tcPr>
                <w:tcW w:w="4660" w:type="dxa"/>
                <w:gridSpan w:val="3"/>
                <w:vAlign w:val="center"/>
              </w:tcPr>
            </w:tcPrChange>
          </w:tcPr>
          <w:p w14:paraId="542303CC" w14:textId="2D89BD70" w:rsidR="003506FC" w:rsidRPr="00947FD6" w:rsidRDefault="00495A17" w:rsidP="00893DBB">
            <w:pPr>
              <w:pStyle w:val="Nagwek2"/>
              <w:ind w:left="0"/>
              <w:jc w:val="both"/>
              <w:rPr>
                <w:b w:val="0"/>
                <w:bCs w:val="0"/>
                <w:sz w:val="20"/>
                <w:szCs w:val="20"/>
                <w:u w:val="none"/>
              </w:rPr>
            </w:pPr>
            <w:r>
              <w:rPr>
                <w:b w:val="0"/>
                <w:bCs w:val="0"/>
                <w:sz w:val="20"/>
                <w:szCs w:val="20"/>
                <w:u w:val="none"/>
              </w:rPr>
              <w:t xml:space="preserve">Grzegorz Paikert </w:t>
            </w:r>
          </w:p>
        </w:tc>
      </w:tr>
      <w:tr w:rsidR="003506FC" w:rsidRPr="00947FD6" w14:paraId="2A14C380" w14:textId="77777777" w:rsidTr="00115178">
        <w:trPr>
          <w:cantSplit/>
          <w:trHeight w:val="396"/>
          <w:jc w:val="center"/>
          <w:trPrChange w:id="10" w:author="Skalij Ewa" w:date="2026-01-14T08:40:00Z" w16du:dateUtc="2026-01-14T07:40:00Z">
            <w:trPr>
              <w:cantSplit/>
              <w:trHeight w:val="396"/>
              <w:jc w:val="center"/>
            </w:trPr>
          </w:trPrChange>
        </w:trPr>
        <w:tc>
          <w:tcPr>
            <w:tcW w:w="1701" w:type="dxa"/>
            <w:vAlign w:val="center"/>
            <w:tcPrChange w:id="11" w:author="Skalij Ewa" w:date="2026-01-14T08:40:00Z" w16du:dateUtc="2026-01-14T07:40:00Z">
              <w:tcPr>
                <w:tcW w:w="1105" w:type="dxa"/>
                <w:vAlign w:val="center"/>
              </w:tcPr>
            </w:tcPrChange>
          </w:tcPr>
          <w:p w14:paraId="126ACBFF" w14:textId="77777777" w:rsidR="003506FC" w:rsidRPr="00947FD6" w:rsidRDefault="003506FC" w:rsidP="00EF1A8C">
            <w:pPr>
              <w:jc w:val="both"/>
              <w:rPr>
                <w:b/>
                <w:spacing w:val="-5"/>
                <w:sz w:val="20"/>
                <w:szCs w:val="20"/>
              </w:rPr>
            </w:pPr>
            <w:r w:rsidRPr="00947FD6">
              <w:rPr>
                <w:b/>
                <w:spacing w:val="-5"/>
                <w:sz w:val="20"/>
                <w:szCs w:val="20"/>
              </w:rPr>
              <w:t>E-mail:</w:t>
            </w:r>
          </w:p>
        </w:tc>
        <w:tc>
          <w:tcPr>
            <w:tcW w:w="3402" w:type="dxa"/>
            <w:vAlign w:val="center"/>
            <w:tcPrChange w:id="12" w:author="Skalij Ewa" w:date="2026-01-14T08:40:00Z" w16du:dateUtc="2026-01-14T07:40:00Z">
              <w:tcPr>
                <w:tcW w:w="3869" w:type="dxa"/>
                <w:gridSpan w:val="2"/>
                <w:vAlign w:val="center"/>
              </w:tcPr>
            </w:tcPrChange>
          </w:tcPr>
          <w:p w14:paraId="26209E40" w14:textId="54B95A95" w:rsidR="003506FC" w:rsidRPr="00947FD6" w:rsidRDefault="003506FC" w:rsidP="00EF1A8C">
            <w:pPr>
              <w:tabs>
                <w:tab w:val="right" w:pos="9637"/>
              </w:tabs>
              <w:jc w:val="both"/>
              <w:rPr>
                <w:sz w:val="20"/>
                <w:szCs w:val="20"/>
              </w:rPr>
            </w:pPr>
            <w:r>
              <w:fldChar w:fldCharType="begin"/>
            </w:r>
            <w:r>
              <w:instrText>HYPERLINK "mailto:ewa.skalij@termika.orlen.pl"</w:instrText>
            </w:r>
            <w:r>
              <w:fldChar w:fldCharType="separate"/>
            </w:r>
            <w:r w:rsidRPr="00947FD6">
              <w:rPr>
                <w:rStyle w:val="Hipercze"/>
                <w:sz w:val="20"/>
                <w:szCs w:val="20"/>
              </w:rPr>
              <w:t>ewa.skalij@termika.orlen.pl</w:t>
            </w:r>
            <w:r>
              <w:fldChar w:fldCharType="end"/>
            </w:r>
          </w:p>
        </w:tc>
        <w:tc>
          <w:tcPr>
            <w:tcW w:w="3260" w:type="dxa"/>
            <w:vAlign w:val="center"/>
            <w:tcPrChange w:id="13" w:author="Skalij Ewa" w:date="2026-01-14T08:40:00Z" w16du:dateUtc="2026-01-14T07:40:00Z">
              <w:tcPr>
                <w:tcW w:w="4660" w:type="dxa"/>
                <w:gridSpan w:val="3"/>
                <w:vAlign w:val="center"/>
              </w:tcPr>
            </w:tcPrChange>
          </w:tcPr>
          <w:p w14:paraId="4C63C1F5" w14:textId="278A1949" w:rsidR="003506FC" w:rsidRPr="00947FD6" w:rsidRDefault="00495A17" w:rsidP="00EF1A8C">
            <w:pPr>
              <w:tabs>
                <w:tab w:val="right" w:pos="9637"/>
              </w:tabs>
              <w:jc w:val="both"/>
              <w:rPr>
                <w:sz w:val="20"/>
                <w:szCs w:val="20"/>
              </w:rPr>
            </w:pPr>
            <w:r>
              <w:fldChar w:fldCharType="begin"/>
            </w:r>
            <w:r>
              <w:instrText>HYPERLINK "mailto:grzegorz.paikert@termika.orlen.pl"</w:instrText>
            </w:r>
            <w:r>
              <w:fldChar w:fldCharType="separate"/>
            </w:r>
            <w:r w:rsidRPr="00F37BFF">
              <w:rPr>
                <w:rStyle w:val="Hipercze"/>
                <w:sz w:val="20"/>
                <w:szCs w:val="20"/>
              </w:rPr>
              <w:t>grzegorz.paikert@termika.orlen.pl</w:t>
            </w:r>
            <w:r>
              <w:fldChar w:fldCharType="end"/>
            </w:r>
          </w:p>
        </w:tc>
      </w:tr>
      <w:tr w:rsidR="003506FC" w:rsidRPr="00947FD6" w14:paraId="7F5ACF1F" w14:textId="77777777" w:rsidTr="00115178">
        <w:trPr>
          <w:cantSplit/>
          <w:trHeight w:val="157"/>
          <w:jc w:val="center"/>
          <w:trPrChange w:id="14" w:author="Skalij Ewa" w:date="2026-01-14T08:40:00Z" w16du:dateUtc="2026-01-14T07:40:00Z">
            <w:trPr>
              <w:cantSplit/>
              <w:trHeight w:val="157"/>
              <w:jc w:val="center"/>
            </w:trPr>
          </w:trPrChange>
        </w:trPr>
        <w:tc>
          <w:tcPr>
            <w:tcW w:w="1701" w:type="dxa"/>
            <w:vAlign w:val="center"/>
            <w:tcPrChange w:id="15" w:author="Skalij Ewa" w:date="2026-01-14T08:40:00Z" w16du:dateUtc="2026-01-14T07:40:00Z">
              <w:tcPr>
                <w:tcW w:w="1105" w:type="dxa"/>
                <w:vAlign w:val="center"/>
              </w:tcPr>
            </w:tcPrChange>
          </w:tcPr>
          <w:p w14:paraId="799CC3C3" w14:textId="77777777" w:rsidR="003506FC" w:rsidRPr="00947FD6" w:rsidRDefault="003506FC" w:rsidP="00EF1A8C">
            <w:pPr>
              <w:jc w:val="both"/>
              <w:rPr>
                <w:b/>
                <w:caps/>
                <w:spacing w:val="-5"/>
                <w:sz w:val="20"/>
                <w:szCs w:val="20"/>
                <w:lang w:val="sv-SE"/>
              </w:rPr>
            </w:pPr>
            <w:r w:rsidRPr="00947FD6">
              <w:rPr>
                <w:b/>
                <w:spacing w:val="-5"/>
                <w:sz w:val="20"/>
                <w:szCs w:val="20"/>
                <w:lang w:val="sv-SE"/>
              </w:rPr>
              <w:t>Telefon:</w:t>
            </w:r>
          </w:p>
        </w:tc>
        <w:tc>
          <w:tcPr>
            <w:tcW w:w="3402" w:type="dxa"/>
            <w:vAlign w:val="center"/>
            <w:tcPrChange w:id="16" w:author="Skalij Ewa" w:date="2026-01-14T08:40:00Z" w16du:dateUtc="2026-01-14T07:40:00Z">
              <w:tcPr>
                <w:tcW w:w="3869" w:type="dxa"/>
                <w:gridSpan w:val="2"/>
                <w:vAlign w:val="center"/>
              </w:tcPr>
            </w:tcPrChange>
          </w:tcPr>
          <w:p w14:paraId="0E0F0DDF" w14:textId="5B3BDAF4" w:rsidR="003506FC" w:rsidRPr="00947FD6" w:rsidRDefault="003506FC" w:rsidP="00EF1A8C">
            <w:pPr>
              <w:tabs>
                <w:tab w:val="right" w:pos="9637"/>
              </w:tabs>
              <w:jc w:val="both"/>
              <w:rPr>
                <w:sz w:val="20"/>
                <w:szCs w:val="20"/>
                <w:lang w:val="sv-SE"/>
              </w:rPr>
            </w:pPr>
            <w:r w:rsidRPr="00947FD6">
              <w:rPr>
                <w:sz w:val="20"/>
                <w:szCs w:val="20"/>
                <w:lang w:val="sv-SE"/>
              </w:rPr>
              <w:t>22 587 8446</w:t>
            </w:r>
          </w:p>
          <w:p w14:paraId="7293EB91" w14:textId="3C859B9D" w:rsidR="003506FC" w:rsidRPr="00947FD6" w:rsidRDefault="003506FC" w:rsidP="00EF1A8C">
            <w:pPr>
              <w:tabs>
                <w:tab w:val="right" w:pos="9637"/>
              </w:tabs>
              <w:jc w:val="both"/>
              <w:rPr>
                <w:sz w:val="20"/>
                <w:szCs w:val="20"/>
                <w:lang w:val="sv-SE"/>
              </w:rPr>
            </w:pPr>
            <w:r w:rsidRPr="00947FD6">
              <w:rPr>
                <w:sz w:val="20"/>
                <w:szCs w:val="20"/>
                <w:lang w:val="sv-SE"/>
              </w:rPr>
              <w:t>kom. 508 005</w:t>
            </w:r>
            <w:r w:rsidR="00495A17">
              <w:rPr>
                <w:sz w:val="20"/>
                <w:szCs w:val="20"/>
                <w:lang w:val="sv-SE"/>
              </w:rPr>
              <w:t> </w:t>
            </w:r>
            <w:r w:rsidRPr="00947FD6">
              <w:rPr>
                <w:sz w:val="20"/>
                <w:szCs w:val="20"/>
                <w:lang w:val="sv-SE"/>
              </w:rPr>
              <w:t>138</w:t>
            </w:r>
          </w:p>
        </w:tc>
        <w:tc>
          <w:tcPr>
            <w:tcW w:w="3260" w:type="dxa"/>
            <w:vAlign w:val="center"/>
            <w:tcPrChange w:id="17" w:author="Skalij Ewa" w:date="2026-01-14T08:40:00Z" w16du:dateUtc="2026-01-14T07:40:00Z">
              <w:tcPr>
                <w:tcW w:w="4660" w:type="dxa"/>
                <w:gridSpan w:val="3"/>
                <w:vAlign w:val="center"/>
              </w:tcPr>
            </w:tcPrChange>
          </w:tcPr>
          <w:p w14:paraId="49710087" w14:textId="77777777" w:rsidR="003506FC" w:rsidRDefault="00495A17" w:rsidP="00EF1A8C">
            <w:pPr>
              <w:tabs>
                <w:tab w:val="right" w:pos="9637"/>
              </w:tabs>
              <w:jc w:val="both"/>
              <w:rPr>
                <w:sz w:val="20"/>
                <w:szCs w:val="20"/>
                <w:lang w:val="sv-SE"/>
              </w:rPr>
            </w:pPr>
            <w:r>
              <w:rPr>
                <w:sz w:val="20"/>
                <w:szCs w:val="20"/>
                <w:lang w:val="sv-SE"/>
              </w:rPr>
              <w:t>22 587 4470</w:t>
            </w:r>
          </w:p>
          <w:p w14:paraId="1AF9E1DE" w14:textId="7C7C8116" w:rsidR="00495A17" w:rsidRPr="00947FD6" w:rsidRDefault="00495A17" w:rsidP="00EF1A8C">
            <w:pPr>
              <w:tabs>
                <w:tab w:val="right" w:pos="9637"/>
              </w:tabs>
              <w:jc w:val="both"/>
              <w:rPr>
                <w:sz w:val="20"/>
                <w:szCs w:val="20"/>
                <w:lang w:val="sv-SE"/>
              </w:rPr>
            </w:pPr>
            <w:r>
              <w:rPr>
                <w:sz w:val="20"/>
                <w:szCs w:val="20"/>
                <w:lang w:val="sv-SE"/>
              </w:rPr>
              <w:t>Kom. 519 035 609</w:t>
            </w:r>
          </w:p>
        </w:tc>
      </w:tr>
    </w:tbl>
    <w:p w14:paraId="1325ED78" w14:textId="77777777" w:rsidR="003506FC" w:rsidRDefault="003506FC" w:rsidP="00947FD6">
      <w:pPr>
        <w:pStyle w:val="Akapitzlist"/>
        <w:tabs>
          <w:tab w:val="left" w:pos="567"/>
        </w:tabs>
        <w:spacing w:line="276" w:lineRule="auto"/>
        <w:ind w:left="1276" w:firstLine="0"/>
        <w:jc w:val="both"/>
        <w:rPr>
          <w:sz w:val="20"/>
          <w:szCs w:val="20"/>
        </w:rPr>
      </w:pPr>
    </w:p>
    <w:p w14:paraId="2AD65A70" w14:textId="77777777" w:rsidR="00F85E57" w:rsidRPr="00EF1A8C" w:rsidRDefault="00F85E57" w:rsidP="00947FD6">
      <w:pPr>
        <w:pStyle w:val="Akapitzlist"/>
        <w:tabs>
          <w:tab w:val="left" w:pos="567"/>
        </w:tabs>
        <w:spacing w:line="276" w:lineRule="auto"/>
        <w:ind w:left="1276" w:firstLine="0"/>
        <w:jc w:val="both"/>
        <w:rPr>
          <w:sz w:val="20"/>
          <w:szCs w:val="20"/>
        </w:rPr>
      </w:pPr>
    </w:p>
    <w:p w14:paraId="784CBCCB" w14:textId="01F994AA" w:rsidR="00F85E57" w:rsidRPr="006A2992" w:rsidRDefault="00F85E57" w:rsidP="00F85E57">
      <w:pPr>
        <w:pStyle w:val="Nagwek1"/>
        <w:numPr>
          <w:ilvl w:val="0"/>
          <w:numId w:val="1"/>
        </w:numPr>
        <w:tabs>
          <w:tab w:val="left" w:pos="1105"/>
        </w:tabs>
        <w:spacing w:before="240" w:after="120" w:line="276" w:lineRule="auto"/>
        <w:ind w:left="1106" w:hanging="352"/>
        <w:rPr>
          <w:b w:val="0"/>
        </w:rPr>
      </w:pPr>
      <w:r w:rsidRPr="006A2992">
        <w:t xml:space="preserve">WIZJA LOKALNA </w:t>
      </w:r>
    </w:p>
    <w:p w14:paraId="32F3AD4F" w14:textId="5E929AE2" w:rsidR="00F85E57" w:rsidRPr="006A2992" w:rsidRDefault="00F85E57" w:rsidP="00F85E57">
      <w:pPr>
        <w:pStyle w:val="Akapitzlist"/>
        <w:numPr>
          <w:ilvl w:val="0"/>
          <w:numId w:val="27"/>
        </w:numPr>
        <w:autoSpaceDE/>
        <w:autoSpaceDN/>
        <w:spacing w:before="120" w:line="276" w:lineRule="auto"/>
        <w:jc w:val="both"/>
        <w:outlineLvl w:val="1"/>
        <w:rPr>
          <w:sz w:val="20"/>
          <w:szCs w:val="20"/>
        </w:rPr>
      </w:pPr>
      <w:r w:rsidRPr="006A2992">
        <w:rPr>
          <w:sz w:val="20"/>
          <w:szCs w:val="20"/>
        </w:rPr>
        <w:t xml:space="preserve">Przed złożeniem oferty w celu doprecyzowania zawartych we wzorze Umowy zagadnień zaleca się przeprowadzenie przez Dostawców wizji lokalnej. – wówczas składa oświadczenie </w:t>
      </w:r>
      <w:r w:rsidR="00D55DA1">
        <w:rPr>
          <w:sz w:val="20"/>
          <w:szCs w:val="20"/>
        </w:rPr>
        <w:t>wypełniając punkt 11 Formularza Oświadczenie (jeśli dotyczy).</w:t>
      </w:r>
    </w:p>
    <w:p w14:paraId="494C8963" w14:textId="77777777" w:rsidR="00F85E57" w:rsidRPr="006A2992" w:rsidRDefault="00F85E57" w:rsidP="00F85E57">
      <w:pPr>
        <w:pStyle w:val="Akapitzlist"/>
        <w:numPr>
          <w:ilvl w:val="0"/>
          <w:numId w:val="27"/>
        </w:numPr>
        <w:autoSpaceDE/>
        <w:autoSpaceDN/>
        <w:spacing w:before="120" w:line="276" w:lineRule="auto"/>
        <w:jc w:val="both"/>
        <w:outlineLvl w:val="1"/>
        <w:rPr>
          <w:sz w:val="20"/>
          <w:szCs w:val="20"/>
        </w:rPr>
      </w:pPr>
      <w:r w:rsidRPr="006A2992">
        <w:rPr>
          <w:sz w:val="20"/>
          <w:szCs w:val="20"/>
        </w:rPr>
        <w:t>Przed terminem złożenia oferty Dostawca ma prawo do wielokrotnej inspekcji obiektów będących przedmiotem Zamówienia, na swój koszt, celem własnej oceny miejsca i przedmiotu Umowy.</w:t>
      </w:r>
    </w:p>
    <w:p w14:paraId="183F8511" w14:textId="77777777" w:rsidR="00F85E57" w:rsidRPr="006A2992" w:rsidRDefault="00F85E57" w:rsidP="00F85E57">
      <w:pPr>
        <w:pStyle w:val="Akapitzlist"/>
        <w:numPr>
          <w:ilvl w:val="0"/>
          <w:numId w:val="27"/>
        </w:numPr>
        <w:autoSpaceDE/>
        <w:autoSpaceDN/>
        <w:spacing w:before="120" w:line="276" w:lineRule="auto"/>
        <w:jc w:val="both"/>
        <w:outlineLvl w:val="1"/>
        <w:rPr>
          <w:sz w:val="20"/>
          <w:szCs w:val="20"/>
        </w:rPr>
      </w:pPr>
      <w:r w:rsidRPr="006A2992">
        <w:rPr>
          <w:sz w:val="20"/>
          <w:szCs w:val="20"/>
        </w:rPr>
        <w:t>Dostawca uzgodni z przedstawicielem Zlecającego do spraw technicznych, z wyprzedzeniem dwudniowym, datę wizji lokalnej. Wejście na teren zakładu wymaga imiennego zgłoszenia i niezbędnego wyposażenia (ubranie i środki ochronne) oraz pozyskania przepustki „GOŚĆ”.</w:t>
      </w:r>
    </w:p>
    <w:p w14:paraId="57E09871" w14:textId="77777777" w:rsidR="00F85E57" w:rsidRPr="006A2992" w:rsidRDefault="00F85E57" w:rsidP="00F85E57">
      <w:pPr>
        <w:pStyle w:val="Akapitzlist"/>
        <w:numPr>
          <w:ilvl w:val="0"/>
          <w:numId w:val="27"/>
        </w:numPr>
        <w:autoSpaceDE/>
        <w:autoSpaceDN/>
        <w:spacing w:before="120" w:line="276" w:lineRule="auto"/>
        <w:jc w:val="both"/>
        <w:outlineLvl w:val="1"/>
        <w:rPr>
          <w:sz w:val="20"/>
          <w:szCs w:val="20"/>
        </w:rPr>
      </w:pPr>
      <w:r w:rsidRPr="006A2992">
        <w:rPr>
          <w:sz w:val="20"/>
          <w:szCs w:val="20"/>
        </w:rPr>
        <w:t>Wizja lokalna może być przeprowadzana w godzinach 8:00-14:00 w dni powszednie (tj. w dniach od poniedziałku do piątku z wyłączeniem dni świątecznych).</w:t>
      </w:r>
    </w:p>
    <w:p w14:paraId="5E451AE3" w14:textId="77777777" w:rsidR="00F85E57" w:rsidRPr="006A2992" w:rsidRDefault="00F85E57" w:rsidP="00F85E57">
      <w:pPr>
        <w:pStyle w:val="Akapitzlist"/>
        <w:numPr>
          <w:ilvl w:val="0"/>
          <w:numId w:val="27"/>
        </w:numPr>
        <w:autoSpaceDE/>
        <w:autoSpaceDN/>
        <w:spacing w:before="120" w:line="276" w:lineRule="auto"/>
        <w:jc w:val="both"/>
        <w:outlineLvl w:val="1"/>
        <w:rPr>
          <w:sz w:val="20"/>
          <w:szCs w:val="20"/>
        </w:rPr>
      </w:pPr>
      <w:r w:rsidRPr="006A2992">
        <w:rPr>
          <w:sz w:val="20"/>
          <w:szCs w:val="20"/>
        </w:rPr>
        <w:t>Wizja lokalna może być, na życzenie Dostawcy, połączona z udzieleniem dodatkowych wyjaśnień przez przedstawiciela Zlecającego. Zlecający zapewnia, że wszystkim Dostawcom będą udostępnione te same informacje.</w:t>
      </w:r>
    </w:p>
    <w:p w14:paraId="1C256FA0" w14:textId="77777777" w:rsidR="00F85E57" w:rsidRPr="006A2992" w:rsidRDefault="00F85E57" w:rsidP="00F85E57">
      <w:pPr>
        <w:pStyle w:val="Akapitzlist"/>
        <w:numPr>
          <w:ilvl w:val="0"/>
          <w:numId w:val="27"/>
        </w:numPr>
        <w:autoSpaceDE/>
        <w:autoSpaceDN/>
        <w:spacing w:before="120" w:line="276" w:lineRule="auto"/>
        <w:jc w:val="both"/>
        <w:outlineLvl w:val="1"/>
        <w:rPr>
          <w:sz w:val="20"/>
          <w:szCs w:val="20"/>
        </w:rPr>
      </w:pPr>
      <w:r w:rsidRPr="006A2992">
        <w:rPr>
          <w:sz w:val="20"/>
          <w:szCs w:val="20"/>
        </w:rPr>
        <w:t>Zlecający zezwala na inspekcję obiektów przez przedstawicieli Dostawcy pod warunkiem zwolnienia Zlecającego od odpowiedzialności z tytułu następstw ewentualnych nieszczęśliwych wypadków, którym mogą ulec ci przedstawiciele na terenie zakładów Zlecającego. Ryzyko i odpowiedzialność z tego tytułu ponosi wyłącznie Dostawca.</w:t>
      </w:r>
    </w:p>
    <w:p w14:paraId="76AEC6D7" w14:textId="77777777" w:rsidR="00F85E57" w:rsidRPr="00FF4B6F" w:rsidRDefault="00F85E57" w:rsidP="00F96FBF">
      <w:pPr>
        <w:pStyle w:val="Akapitzlist"/>
        <w:autoSpaceDE/>
        <w:autoSpaceDN/>
        <w:spacing w:before="120" w:line="276" w:lineRule="auto"/>
        <w:ind w:left="996" w:firstLine="0"/>
        <w:jc w:val="both"/>
        <w:outlineLvl w:val="1"/>
        <w:rPr>
          <w:sz w:val="18"/>
          <w:szCs w:val="18"/>
        </w:rPr>
      </w:pPr>
    </w:p>
    <w:p w14:paraId="63381BF3" w14:textId="01E63B4C" w:rsidR="00F85E57" w:rsidRPr="002E4C10" w:rsidRDefault="00F85E57" w:rsidP="00F85E57">
      <w:pPr>
        <w:pStyle w:val="Akapitzlist"/>
        <w:spacing w:line="276" w:lineRule="auto"/>
        <w:ind w:left="567" w:firstLine="0"/>
        <w:jc w:val="both"/>
        <w:rPr>
          <w:sz w:val="18"/>
          <w:highlight w:val="yellow"/>
        </w:rPr>
      </w:pPr>
    </w:p>
    <w:p w14:paraId="2F1F1694" w14:textId="77777777" w:rsidR="000B3CAB" w:rsidRPr="00947FD6" w:rsidRDefault="000B3CAB" w:rsidP="000B3CAB">
      <w:pPr>
        <w:pStyle w:val="Nagwek1"/>
        <w:numPr>
          <w:ilvl w:val="0"/>
          <w:numId w:val="1"/>
        </w:numPr>
        <w:tabs>
          <w:tab w:val="left" w:pos="1105"/>
        </w:tabs>
        <w:spacing w:before="240" w:after="120" w:line="276" w:lineRule="auto"/>
        <w:ind w:left="1106" w:hanging="352"/>
        <w:jc w:val="both"/>
      </w:pPr>
      <w:r w:rsidRPr="00947FD6">
        <w:t>DODATKOWE</w:t>
      </w:r>
      <w:r w:rsidRPr="00947FD6">
        <w:rPr>
          <w:spacing w:val="-2"/>
        </w:rPr>
        <w:t xml:space="preserve"> </w:t>
      </w:r>
      <w:r w:rsidRPr="00947FD6">
        <w:t>KLAUZULE</w:t>
      </w:r>
    </w:p>
    <w:p w14:paraId="56B1FEA3" w14:textId="77777777" w:rsidR="000B3CAB" w:rsidRPr="00EF1A8C" w:rsidRDefault="000B3CAB" w:rsidP="000B3CAB">
      <w:pPr>
        <w:pStyle w:val="Akapitzlist"/>
        <w:numPr>
          <w:ilvl w:val="0"/>
          <w:numId w:val="15"/>
        </w:numPr>
        <w:autoSpaceDE/>
        <w:autoSpaceDN/>
        <w:spacing w:before="120" w:line="276" w:lineRule="auto"/>
        <w:jc w:val="both"/>
        <w:outlineLvl w:val="1"/>
        <w:rPr>
          <w:color w:val="000000" w:themeColor="text1"/>
          <w:sz w:val="20"/>
          <w:szCs w:val="20"/>
        </w:rPr>
      </w:pPr>
      <w:r w:rsidRPr="00EF1A8C">
        <w:rPr>
          <w:sz w:val="20"/>
          <w:szCs w:val="20"/>
        </w:rPr>
        <w:t xml:space="preserve">ORLEN Termika S.A. </w:t>
      </w:r>
      <w:r w:rsidRPr="00EF1A8C">
        <w:rPr>
          <w:color w:val="000000" w:themeColor="text1"/>
          <w:sz w:val="20"/>
          <w:szCs w:val="20"/>
        </w:rPr>
        <w:t>nie jest związana postanowieniami Ustawy z dnia 29 stycznia 2004 r. – Prawo zamówień publicznych i zastrzega sobie prawo</w:t>
      </w:r>
      <w:r w:rsidRPr="00EF1A8C">
        <w:rPr>
          <w:color w:val="000000" w:themeColor="text1"/>
          <w:spacing w:val="-1"/>
          <w:sz w:val="20"/>
          <w:szCs w:val="20"/>
        </w:rPr>
        <w:t xml:space="preserve"> </w:t>
      </w:r>
      <w:r w:rsidRPr="00EF1A8C">
        <w:rPr>
          <w:color w:val="000000" w:themeColor="text1"/>
          <w:sz w:val="20"/>
          <w:szCs w:val="20"/>
        </w:rPr>
        <w:t>do:</w:t>
      </w:r>
    </w:p>
    <w:p w14:paraId="05828903" w14:textId="77777777" w:rsidR="000B3CAB" w:rsidRPr="00EF1A8C" w:rsidRDefault="000B3CAB" w:rsidP="000B3CAB">
      <w:pPr>
        <w:pStyle w:val="Akapitzlist"/>
        <w:numPr>
          <w:ilvl w:val="0"/>
          <w:numId w:val="16"/>
        </w:numPr>
        <w:tabs>
          <w:tab w:val="left" w:pos="567"/>
        </w:tabs>
        <w:spacing w:before="60" w:line="276" w:lineRule="auto"/>
        <w:ind w:left="1417" w:hanging="357"/>
        <w:jc w:val="both"/>
        <w:rPr>
          <w:sz w:val="20"/>
          <w:szCs w:val="20"/>
        </w:rPr>
      </w:pPr>
      <w:r w:rsidRPr="00EF1A8C">
        <w:rPr>
          <w:sz w:val="20"/>
          <w:szCs w:val="20"/>
        </w:rPr>
        <w:t>swobodnego wyboru Dostawcy według przyjętych kryteriów oceny;</w:t>
      </w:r>
    </w:p>
    <w:p w14:paraId="7BCEEABD" w14:textId="77777777" w:rsidR="000B3CAB" w:rsidRPr="00EF1A8C" w:rsidRDefault="000B3CAB" w:rsidP="000B3CAB">
      <w:pPr>
        <w:pStyle w:val="Akapitzlist"/>
        <w:numPr>
          <w:ilvl w:val="0"/>
          <w:numId w:val="16"/>
        </w:numPr>
        <w:tabs>
          <w:tab w:val="left" w:pos="567"/>
        </w:tabs>
        <w:spacing w:line="276" w:lineRule="auto"/>
        <w:ind w:left="1418"/>
        <w:jc w:val="both"/>
        <w:rPr>
          <w:sz w:val="20"/>
          <w:szCs w:val="20"/>
        </w:rPr>
      </w:pPr>
      <w:r w:rsidRPr="00EF1A8C">
        <w:rPr>
          <w:sz w:val="20"/>
          <w:szCs w:val="20"/>
        </w:rPr>
        <w:t>odwołania, zamknięcia, odstąpienia od procedury wyboru oferty i od negocjacji bez podania przyczyn;</w:t>
      </w:r>
    </w:p>
    <w:p w14:paraId="4C104CC5" w14:textId="77777777" w:rsidR="000B3CAB" w:rsidRPr="00EF1A8C" w:rsidRDefault="000B3CAB" w:rsidP="000B3CAB">
      <w:pPr>
        <w:pStyle w:val="Akapitzlist"/>
        <w:numPr>
          <w:ilvl w:val="0"/>
          <w:numId w:val="16"/>
        </w:numPr>
        <w:tabs>
          <w:tab w:val="left" w:pos="567"/>
        </w:tabs>
        <w:spacing w:line="276" w:lineRule="auto"/>
        <w:ind w:left="1418"/>
        <w:jc w:val="both"/>
        <w:rPr>
          <w:sz w:val="20"/>
          <w:szCs w:val="20"/>
        </w:rPr>
      </w:pPr>
      <w:r w:rsidRPr="00EF1A8C">
        <w:rPr>
          <w:sz w:val="20"/>
          <w:szCs w:val="20"/>
        </w:rPr>
        <w:t xml:space="preserve">możliwości ograniczenia zakresu prac, dokonywania korekt i uściśleń zakresu prac w czasie analizy ofert, prosząc o ewentualną ich aktualizację w trakcie prowadzonych negocjacji </w:t>
      </w:r>
      <w:proofErr w:type="spellStart"/>
      <w:r w:rsidRPr="00EF1A8C">
        <w:rPr>
          <w:sz w:val="20"/>
          <w:szCs w:val="20"/>
        </w:rPr>
        <w:t>techniczno</w:t>
      </w:r>
      <w:proofErr w:type="spellEnd"/>
      <w:r w:rsidRPr="00EF1A8C">
        <w:rPr>
          <w:sz w:val="20"/>
          <w:szCs w:val="20"/>
        </w:rPr>
        <w:t>–cenowych;</w:t>
      </w:r>
    </w:p>
    <w:p w14:paraId="285E0200" w14:textId="77777777" w:rsidR="000B3CAB" w:rsidRPr="00EF1A8C" w:rsidRDefault="000B3CAB" w:rsidP="000B3CAB">
      <w:pPr>
        <w:pStyle w:val="Akapitzlist"/>
        <w:numPr>
          <w:ilvl w:val="0"/>
          <w:numId w:val="16"/>
        </w:numPr>
        <w:tabs>
          <w:tab w:val="left" w:pos="567"/>
        </w:tabs>
        <w:spacing w:line="276" w:lineRule="auto"/>
        <w:ind w:left="1418"/>
        <w:jc w:val="both"/>
        <w:rPr>
          <w:sz w:val="20"/>
          <w:szCs w:val="20"/>
        </w:rPr>
      </w:pPr>
      <w:r w:rsidRPr="00EF1A8C">
        <w:rPr>
          <w:sz w:val="20"/>
          <w:szCs w:val="20"/>
        </w:rPr>
        <w:t>przeprowadzenia kilkustopniowych negocjacji w różnych formach, w szczególności negocjacji bezpośrednich lub negocjacji za pomocą elektronicznego systemu aukcyjnego;</w:t>
      </w:r>
    </w:p>
    <w:p w14:paraId="397F8B13" w14:textId="77777777" w:rsidR="000B3CAB" w:rsidRPr="00EF1A8C" w:rsidRDefault="000B3CAB" w:rsidP="000B3CAB">
      <w:pPr>
        <w:pStyle w:val="Akapitzlist"/>
        <w:numPr>
          <w:ilvl w:val="0"/>
          <w:numId w:val="16"/>
        </w:numPr>
        <w:tabs>
          <w:tab w:val="left" w:pos="567"/>
        </w:tabs>
        <w:spacing w:line="276" w:lineRule="auto"/>
        <w:ind w:left="1418"/>
        <w:jc w:val="both"/>
        <w:rPr>
          <w:sz w:val="20"/>
          <w:szCs w:val="20"/>
        </w:rPr>
      </w:pPr>
      <w:r w:rsidRPr="00EF1A8C">
        <w:rPr>
          <w:sz w:val="20"/>
          <w:szCs w:val="20"/>
        </w:rPr>
        <w:t xml:space="preserve">swobodnego wyboru podmiotu/podmiotów, z którymi będą prowadzone negocjacje </w:t>
      </w:r>
      <w:r>
        <w:rPr>
          <w:sz w:val="20"/>
          <w:szCs w:val="20"/>
        </w:rPr>
        <w:br/>
      </w:r>
      <w:r w:rsidRPr="00EF1A8C">
        <w:rPr>
          <w:sz w:val="20"/>
          <w:szCs w:val="20"/>
        </w:rPr>
        <w:t xml:space="preserve">w odniesieniu do części lub całości zakresu złożonych ofert/odpowiedzi oraz do zawarcia Umowy z więcej niż z jednym Dostawcą wyłonionym w drodze negocjacji, przy czym zakres </w:t>
      </w:r>
      <w:r w:rsidRPr="00EF1A8C">
        <w:rPr>
          <w:sz w:val="20"/>
          <w:szCs w:val="20"/>
        </w:rPr>
        <w:lastRenderedPageBreak/>
        <w:t>Umowy może obejmować całość lub część zakresu złożonej oferty/odpowiedzi na Zapytanie Ofertowe. Z tego tytułu Dostawcom nie przysługują żadne roszczenia wobec ORLEN Termika S.A.</w:t>
      </w:r>
    </w:p>
    <w:p w14:paraId="6D071FE8" w14:textId="77777777" w:rsidR="000B3CAB" w:rsidRPr="00EF1A8C" w:rsidRDefault="000B3CAB" w:rsidP="000B3CAB">
      <w:pPr>
        <w:pStyle w:val="Akapitzlist"/>
        <w:numPr>
          <w:ilvl w:val="0"/>
          <w:numId w:val="15"/>
        </w:numPr>
        <w:autoSpaceDE/>
        <w:autoSpaceDN/>
        <w:spacing w:before="120" w:line="276" w:lineRule="auto"/>
        <w:jc w:val="both"/>
        <w:outlineLvl w:val="1"/>
        <w:rPr>
          <w:sz w:val="20"/>
          <w:szCs w:val="20"/>
        </w:rPr>
      </w:pPr>
      <w:r w:rsidRPr="00EF1A8C">
        <w:rPr>
          <w:spacing w:val="-45"/>
          <w:sz w:val="20"/>
          <w:szCs w:val="20"/>
          <w:u w:val="single"/>
        </w:rPr>
        <w:t xml:space="preserve"> </w:t>
      </w:r>
      <w:r w:rsidRPr="00EF1A8C">
        <w:rPr>
          <w:sz w:val="20"/>
          <w:szCs w:val="20"/>
        </w:rPr>
        <w:t>Dostawca ponosi wszystkie koszty związane z przygotowaniem i złożeniem oferty i nie przysługuje mu wobec ORLEN Termika S.A. prawo żądania zwrotu tych kosztów.</w:t>
      </w:r>
    </w:p>
    <w:p w14:paraId="455FF67A" w14:textId="77777777" w:rsidR="000B3CAB" w:rsidRPr="00EF1A8C" w:rsidRDefault="000B3CAB" w:rsidP="000B3CAB">
      <w:pPr>
        <w:pStyle w:val="Akapitzlist"/>
        <w:numPr>
          <w:ilvl w:val="0"/>
          <w:numId w:val="15"/>
        </w:numPr>
        <w:autoSpaceDE/>
        <w:autoSpaceDN/>
        <w:spacing w:before="120" w:line="276" w:lineRule="auto"/>
        <w:jc w:val="both"/>
        <w:outlineLvl w:val="1"/>
        <w:rPr>
          <w:sz w:val="20"/>
          <w:szCs w:val="20"/>
        </w:rPr>
      </w:pPr>
      <w:r w:rsidRPr="00EF1A8C">
        <w:rPr>
          <w:sz w:val="20"/>
          <w:szCs w:val="20"/>
        </w:rPr>
        <w:t>Dostawca zobowiązuje się do traktowania wszelkich informacji wynikających z niniejszego Zapytania Ofertowego jako informacje chronione. Informacje dotyczące faktu zaproszenia Dostawcy do udziału w niniejszym postępowaniu ofertowym, faktu złożenia oferty, prowadzenia negocjacji handlowych oraz zawartych umów mogą być udzielane przez Dostawcę jedynie po uzyskaniu pisemnej zgody Spółki na przekazywanie osobom trzecim lub publikację takich informacji.</w:t>
      </w:r>
    </w:p>
    <w:p w14:paraId="0D7F6F14" w14:textId="77777777" w:rsidR="000B3CAB" w:rsidRPr="00EF1A8C" w:rsidRDefault="000B3CAB" w:rsidP="000B3CAB">
      <w:pPr>
        <w:pStyle w:val="Akapitzlist"/>
        <w:numPr>
          <w:ilvl w:val="0"/>
          <w:numId w:val="15"/>
        </w:numPr>
        <w:autoSpaceDE/>
        <w:autoSpaceDN/>
        <w:spacing w:before="120" w:line="276" w:lineRule="auto"/>
        <w:jc w:val="both"/>
        <w:outlineLvl w:val="1"/>
        <w:rPr>
          <w:sz w:val="20"/>
          <w:szCs w:val="20"/>
        </w:rPr>
      </w:pPr>
      <w:r w:rsidRPr="00EF1A8C">
        <w:rPr>
          <w:sz w:val="20"/>
          <w:szCs w:val="20"/>
        </w:rPr>
        <w:t>Dostawca jednocześnie zobowiązuje się pod rygorem wykluczenia z postępowania zakupowego do zachowania w poufności ceny ofertowej i innych pozostałych zapisów zawartych w swojej ofercie do momentu otrzymania informacji o zakończeniu postępowania zakupowego, a w przypadku Dostawcy, którego oferta została wybrana – do momentu podpisania Umowy z ORLEN Termika S.A. Zastrzegamy, że Umowa zostanie zawarta z chwilą podpisania jej przez Spółkę i wybranego Dostawcę.</w:t>
      </w:r>
    </w:p>
    <w:p w14:paraId="6CD5140D" w14:textId="77777777" w:rsidR="000B3CAB" w:rsidRPr="00EF1A8C" w:rsidRDefault="000B3CAB" w:rsidP="000B3CAB">
      <w:pPr>
        <w:pStyle w:val="Akapitzlist"/>
        <w:numPr>
          <w:ilvl w:val="0"/>
          <w:numId w:val="15"/>
        </w:numPr>
        <w:autoSpaceDE/>
        <w:autoSpaceDN/>
        <w:spacing w:before="120" w:line="276" w:lineRule="auto"/>
        <w:jc w:val="both"/>
        <w:outlineLvl w:val="1"/>
        <w:rPr>
          <w:sz w:val="20"/>
          <w:szCs w:val="20"/>
        </w:rPr>
      </w:pPr>
      <w:r w:rsidRPr="00EF1A8C">
        <w:rPr>
          <w:sz w:val="20"/>
          <w:szCs w:val="20"/>
        </w:rPr>
        <w:t>Zapewniamy, że pozyskane informacje będą traktowane przez Spółkę jako chronione, nie będą rozpowszechniane i będą wykorzystywane wyłącznie na jej potrzeby. Przesłane materiały nie będą zwracane.</w:t>
      </w:r>
    </w:p>
    <w:p w14:paraId="456F22FE" w14:textId="77777777" w:rsidR="000B3CAB" w:rsidRPr="00EF1A8C" w:rsidRDefault="000B3CAB" w:rsidP="000B3CAB">
      <w:pPr>
        <w:pStyle w:val="Akapitzlist"/>
        <w:numPr>
          <w:ilvl w:val="0"/>
          <w:numId w:val="15"/>
        </w:numPr>
        <w:autoSpaceDE/>
        <w:autoSpaceDN/>
        <w:spacing w:before="120" w:line="276" w:lineRule="auto"/>
        <w:jc w:val="both"/>
        <w:outlineLvl w:val="1"/>
        <w:rPr>
          <w:sz w:val="20"/>
          <w:szCs w:val="20"/>
        </w:rPr>
      </w:pPr>
      <w:r w:rsidRPr="00EF1A8C">
        <w:rPr>
          <w:sz w:val="20"/>
          <w:szCs w:val="20"/>
        </w:rPr>
        <w:t>Jednocześnie wymagamy, aby informacje uzyskane od Spółki były w trakcie postępowania traktowane jako chronione.</w:t>
      </w:r>
    </w:p>
    <w:p w14:paraId="539E563F" w14:textId="77777777" w:rsidR="000B3CAB" w:rsidRPr="00EF1A8C" w:rsidRDefault="000B3CAB" w:rsidP="000B3CAB">
      <w:pPr>
        <w:pStyle w:val="Akapitzlist"/>
        <w:numPr>
          <w:ilvl w:val="0"/>
          <w:numId w:val="15"/>
        </w:numPr>
        <w:autoSpaceDE/>
        <w:autoSpaceDN/>
        <w:spacing w:before="120" w:line="276" w:lineRule="auto"/>
        <w:jc w:val="both"/>
        <w:outlineLvl w:val="1"/>
        <w:rPr>
          <w:sz w:val="20"/>
          <w:szCs w:val="20"/>
        </w:rPr>
      </w:pPr>
      <w:r w:rsidRPr="00EF1A8C">
        <w:rPr>
          <w:sz w:val="20"/>
          <w:szCs w:val="20"/>
        </w:rPr>
        <w:t>ORLEN Termika S.A. zastrzega sobie prawo do odrzucenia wniosku o wydanie Referencji bez podania przyczyny.</w:t>
      </w:r>
    </w:p>
    <w:p w14:paraId="7C5F7EE8" w14:textId="77777777" w:rsidR="000B3CAB" w:rsidRPr="00EF1A8C" w:rsidRDefault="000B3CAB" w:rsidP="000B3CAB">
      <w:pPr>
        <w:pStyle w:val="Akapitzlist"/>
        <w:numPr>
          <w:ilvl w:val="0"/>
          <w:numId w:val="15"/>
        </w:numPr>
        <w:autoSpaceDE/>
        <w:autoSpaceDN/>
        <w:spacing w:before="120" w:line="276" w:lineRule="auto"/>
        <w:jc w:val="both"/>
        <w:outlineLvl w:val="1"/>
        <w:rPr>
          <w:sz w:val="20"/>
          <w:szCs w:val="20"/>
        </w:rPr>
      </w:pPr>
      <w:r w:rsidRPr="00EF1A8C">
        <w:rPr>
          <w:sz w:val="20"/>
          <w:szCs w:val="20"/>
        </w:rPr>
        <w:t>Zastrzegamy, że potwierdzenia uzgodnionych warunków umowy mogą ze strony ORLEN Termika S.A. dokonać jedynie osoby posiadające stosowne pełnomocnictwo.</w:t>
      </w:r>
    </w:p>
    <w:p w14:paraId="0D95AF4A" w14:textId="77777777" w:rsidR="00693CC7" w:rsidRPr="00EF1A8C" w:rsidRDefault="00693CC7" w:rsidP="00EF1A8C">
      <w:pPr>
        <w:pStyle w:val="Akapitzlist"/>
        <w:tabs>
          <w:tab w:val="left" w:pos="679"/>
          <w:tab w:val="left" w:pos="680"/>
        </w:tabs>
        <w:spacing w:line="276" w:lineRule="auto"/>
        <w:ind w:left="679" w:firstLine="0"/>
        <w:jc w:val="both"/>
        <w:rPr>
          <w:color w:val="000000" w:themeColor="text1"/>
          <w:sz w:val="20"/>
          <w:szCs w:val="20"/>
        </w:rPr>
      </w:pPr>
    </w:p>
    <w:p w14:paraId="58A1BB92" w14:textId="77777777" w:rsidR="00773EF0" w:rsidRPr="00EF1A8C" w:rsidRDefault="00773EF0" w:rsidP="00EF1A8C">
      <w:pPr>
        <w:pStyle w:val="Tekstpodstawowy"/>
        <w:spacing w:before="3" w:line="276" w:lineRule="auto"/>
        <w:ind w:left="0"/>
        <w:jc w:val="both"/>
        <w:rPr>
          <w:color w:val="000000" w:themeColor="text1"/>
          <w:sz w:val="20"/>
          <w:szCs w:val="20"/>
        </w:rPr>
      </w:pPr>
    </w:p>
    <w:p w14:paraId="4FA5B98A" w14:textId="77777777" w:rsidR="00773EF0" w:rsidRPr="00EF1A8C" w:rsidRDefault="00BA69EE" w:rsidP="00EF1A8C">
      <w:pPr>
        <w:spacing w:line="276" w:lineRule="auto"/>
        <w:ind w:left="396"/>
        <w:jc w:val="both"/>
        <w:rPr>
          <w:color w:val="000000" w:themeColor="text1"/>
          <w:sz w:val="20"/>
          <w:szCs w:val="20"/>
        </w:rPr>
      </w:pPr>
      <w:r w:rsidRPr="00EF1A8C">
        <w:rPr>
          <w:color w:val="000000" w:themeColor="text1"/>
          <w:sz w:val="20"/>
          <w:szCs w:val="20"/>
        </w:rPr>
        <w:t>Z poważaniem</w:t>
      </w:r>
    </w:p>
    <w:p w14:paraId="357EC3E8" w14:textId="77777777" w:rsidR="00DE504A" w:rsidRPr="00EF1A8C" w:rsidRDefault="00DE504A" w:rsidP="00EF1A8C">
      <w:pPr>
        <w:spacing w:line="276" w:lineRule="auto"/>
        <w:ind w:left="396"/>
        <w:jc w:val="both"/>
        <w:rPr>
          <w:color w:val="000000" w:themeColor="text1"/>
          <w:sz w:val="20"/>
          <w:szCs w:val="20"/>
        </w:rPr>
      </w:pPr>
    </w:p>
    <w:p w14:paraId="262F7835" w14:textId="3BBFBC98" w:rsidR="00DF0446" w:rsidRPr="00EF1A8C" w:rsidRDefault="001843E5" w:rsidP="00EF1A8C">
      <w:pPr>
        <w:spacing w:line="276" w:lineRule="auto"/>
        <w:ind w:left="396"/>
        <w:jc w:val="both"/>
        <w:rPr>
          <w:color w:val="000000" w:themeColor="text1"/>
          <w:sz w:val="20"/>
          <w:szCs w:val="20"/>
        </w:rPr>
      </w:pPr>
      <w:r w:rsidRPr="00EF1A8C">
        <w:rPr>
          <w:color w:val="000000" w:themeColor="text1"/>
          <w:sz w:val="20"/>
          <w:szCs w:val="20"/>
        </w:rPr>
        <w:t>Kupiec prowadzący</w:t>
      </w:r>
      <w:r w:rsidR="007C03A2" w:rsidRPr="00EF1A8C">
        <w:rPr>
          <w:color w:val="000000" w:themeColor="text1"/>
          <w:sz w:val="20"/>
          <w:szCs w:val="20"/>
        </w:rPr>
        <w:t xml:space="preserve"> postępowanie</w:t>
      </w:r>
    </w:p>
    <w:p w14:paraId="797BB9E1" w14:textId="77777777" w:rsidR="00DF0446" w:rsidRPr="00EF1A8C" w:rsidRDefault="00DF0446" w:rsidP="00EF1A8C">
      <w:pPr>
        <w:spacing w:line="276" w:lineRule="auto"/>
        <w:ind w:left="396"/>
        <w:jc w:val="both"/>
        <w:rPr>
          <w:b/>
          <w:bCs/>
          <w:color w:val="000000" w:themeColor="text1"/>
          <w:sz w:val="20"/>
          <w:szCs w:val="20"/>
        </w:rPr>
      </w:pPr>
    </w:p>
    <w:p w14:paraId="12E1CF60" w14:textId="4DF18C47" w:rsidR="00773EF0" w:rsidRPr="00EF1A8C" w:rsidRDefault="00EE1C0D" w:rsidP="00EF1A8C">
      <w:pPr>
        <w:spacing w:line="276" w:lineRule="auto"/>
        <w:ind w:left="396"/>
        <w:jc w:val="both"/>
        <w:rPr>
          <w:b/>
          <w:bCs/>
          <w:color w:val="000000" w:themeColor="text1"/>
          <w:sz w:val="20"/>
          <w:szCs w:val="20"/>
        </w:rPr>
      </w:pPr>
      <w:r w:rsidRPr="00EF1A8C">
        <w:rPr>
          <w:b/>
          <w:bCs/>
          <w:color w:val="000000" w:themeColor="text1"/>
          <w:sz w:val="20"/>
          <w:szCs w:val="20"/>
        </w:rPr>
        <w:t>Ewa Skalij</w:t>
      </w:r>
    </w:p>
    <w:p w14:paraId="36A08697" w14:textId="7E42229F" w:rsidR="001843E5" w:rsidRPr="00EF1A8C" w:rsidRDefault="001843E5" w:rsidP="00947FD6">
      <w:pPr>
        <w:spacing w:line="276" w:lineRule="auto"/>
        <w:ind w:left="396"/>
        <w:rPr>
          <w:color w:val="000000" w:themeColor="text1"/>
          <w:sz w:val="20"/>
          <w:szCs w:val="20"/>
        </w:rPr>
      </w:pPr>
      <w:r w:rsidRPr="00EF1A8C">
        <w:rPr>
          <w:color w:val="000000" w:themeColor="text1"/>
          <w:sz w:val="20"/>
          <w:szCs w:val="20"/>
        </w:rPr>
        <w:t>ORLEN Termika S.A.</w:t>
      </w:r>
    </w:p>
    <w:p w14:paraId="504FF4E0" w14:textId="16784039" w:rsidR="001843E5" w:rsidRPr="00EF1A8C" w:rsidRDefault="001843E5" w:rsidP="00947FD6">
      <w:pPr>
        <w:spacing w:line="276" w:lineRule="auto"/>
        <w:ind w:left="396"/>
        <w:rPr>
          <w:color w:val="000000" w:themeColor="text1"/>
          <w:sz w:val="20"/>
          <w:szCs w:val="20"/>
        </w:rPr>
      </w:pPr>
      <w:r w:rsidRPr="00EF1A8C">
        <w:rPr>
          <w:color w:val="000000" w:themeColor="text1"/>
          <w:sz w:val="20"/>
          <w:szCs w:val="20"/>
        </w:rPr>
        <w:t>ul. Modlińska 15, 03-216 Warszawa</w:t>
      </w:r>
    </w:p>
    <w:p w14:paraId="0F1F9FD7" w14:textId="750FD2C8" w:rsidR="001843E5" w:rsidRPr="00C43189" w:rsidRDefault="00DF0446" w:rsidP="00947FD6">
      <w:pPr>
        <w:spacing w:line="276" w:lineRule="auto"/>
        <w:ind w:left="396"/>
        <w:rPr>
          <w:sz w:val="20"/>
          <w:szCs w:val="20"/>
          <w:lang w:val="en-US"/>
        </w:rPr>
      </w:pPr>
      <w:r w:rsidRPr="00C43189">
        <w:rPr>
          <w:color w:val="000000" w:themeColor="text1"/>
          <w:sz w:val="20"/>
          <w:szCs w:val="20"/>
          <w:lang w:val="en-US"/>
        </w:rPr>
        <w:t xml:space="preserve">tel. +48 22 587 </w:t>
      </w:r>
      <w:r w:rsidR="00EE1C0D" w:rsidRPr="00C43189">
        <w:rPr>
          <w:color w:val="000000" w:themeColor="text1"/>
          <w:sz w:val="20"/>
          <w:szCs w:val="20"/>
          <w:lang w:val="en-US"/>
        </w:rPr>
        <w:t>8446</w:t>
      </w:r>
      <w:r w:rsidRPr="00C43189">
        <w:rPr>
          <w:color w:val="000000" w:themeColor="text1"/>
          <w:sz w:val="20"/>
          <w:szCs w:val="20"/>
          <w:lang w:val="en-US"/>
        </w:rPr>
        <w:br/>
        <w:t xml:space="preserve">tel. </w:t>
      </w:r>
      <w:proofErr w:type="spellStart"/>
      <w:r w:rsidRPr="00C43189">
        <w:rPr>
          <w:color w:val="000000" w:themeColor="text1"/>
          <w:sz w:val="20"/>
          <w:szCs w:val="20"/>
          <w:lang w:val="en-US"/>
        </w:rPr>
        <w:t>kom</w:t>
      </w:r>
      <w:proofErr w:type="spellEnd"/>
      <w:r w:rsidRPr="00C43189">
        <w:rPr>
          <w:color w:val="000000" w:themeColor="text1"/>
          <w:sz w:val="20"/>
          <w:szCs w:val="20"/>
          <w:lang w:val="en-US"/>
        </w:rPr>
        <w:t>. +48</w:t>
      </w:r>
      <w:r w:rsidR="00EE1C0D" w:rsidRPr="00C43189">
        <w:rPr>
          <w:color w:val="000000" w:themeColor="text1"/>
          <w:sz w:val="20"/>
          <w:szCs w:val="20"/>
          <w:lang w:val="en-US"/>
        </w:rPr>
        <w:t> 508 005 138</w:t>
      </w:r>
      <w:r w:rsidRPr="00C43189">
        <w:rPr>
          <w:color w:val="000000" w:themeColor="text1"/>
          <w:sz w:val="20"/>
          <w:szCs w:val="20"/>
          <w:lang w:val="en-US"/>
        </w:rPr>
        <w:br/>
      </w:r>
      <w:r w:rsidR="007C03A2" w:rsidRPr="00C43189">
        <w:rPr>
          <w:sz w:val="20"/>
          <w:szCs w:val="20"/>
          <w:lang w:val="en-US"/>
        </w:rPr>
        <w:t>e-</w:t>
      </w:r>
      <w:r w:rsidR="001843E5" w:rsidRPr="00C43189">
        <w:rPr>
          <w:sz w:val="20"/>
          <w:szCs w:val="20"/>
          <w:lang w:val="en-US"/>
        </w:rPr>
        <w:t>mail</w:t>
      </w:r>
      <w:r w:rsidR="005B47C9" w:rsidRPr="00C43189">
        <w:rPr>
          <w:sz w:val="20"/>
          <w:szCs w:val="20"/>
          <w:lang w:val="en-US"/>
        </w:rPr>
        <w:t>:</w:t>
      </w:r>
      <w:r w:rsidRPr="00C43189">
        <w:rPr>
          <w:sz w:val="20"/>
          <w:szCs w:val="20"/>
          <w:lang w:val="en-US"/>
        </w:rPr>
        <w:t xml:space="preserve"> </w:t>
      </w:r>
      <w:hyperlink r:id="rId11" w:history="1">
        <w:r w:rsidR="00EE1C0D" w:rsidRPr="00C43189">
          <w:rPr>
            <w:rStyle w:val="Hipercze"/>
            <w:sz w:val="20"/>
            <w:szCs w:val="20"/>
            <w:lang w:val="en-US"/>
          </w:rPr>
          <w:t>ewa.skalij@termika.orlen.pl</w:t>
        </w:r>
      </w:hyperlink>
    </w:p>
    <w:sectPr w:rsidR="001843E5" w:rsidRPr="00C43189" w:rsidSect="006F5698">
      <w:footerReference w:type="default" r:id="rId12"/>
      <w:pgSz w:w="11910" w:h="16840"/>
      <w:pgMar w:top="1040" w:right="1200" w:bottom="1240" w:left="1020" w:header="0"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F59BC" w14:textId="77777777" w:rsidR="007563FD" w:rsidRDefault="007563FD">
      <w:r>
        <w:separator/>
      </w:r>
    </w:p>
  </w:endnote>
  <w:endnote w:type="continuationSeparator" w:id="0">
    <w:p w14:paraId="56A92395" w14:textId="77777777" w:rsidR="007563FD" w:rsidRDefault="00756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9581932"/>
      <w:docPartObj>
        <w:docPartGallery w:val="Page Numbers (Bottom of Page)"/>
        <w:docPartUnique/>
      </w:docPartObj>
    </w:sdtPr>
    <w:sdtEndPr>
      <w:rPr>
        <w:sz w:val="18"/>
        <w:szCs w:val="18"/>
      </w:rPr>
    </w:sdtEndPr>
    <w:sdtContent>
      <w:p w14:paraId="286FE9FD" w14:textId="77777777" w:rsidR="009F01D4" w:rsidRPr="002F2347" w:rsidRDefault="009F01D4">
        <w:pPr>
          <w:pStyle w:val="Stopka"/>
          <w:jc w:val="right"/>
          <w:rPr>
            <w:sz w:val="18"/>
            <w:szCs w:val="18"/>
          </w:rPr>
        </w:pPr>
        <w:r w:rsidRPr="002F2347">
          <w:rPr>
            <w:sz w:val="18"/>
            <w:szCs w:val="18"/>
          </w:rPr>
          <w:fldChar w:fldCharType="begin"/>
        </w:r>
        <w:r w:rsidRPr="002F2347">
          <w:rPr>
            <w:sz w:val="18"/>
            <w:szCs w:val="18"/>
          </w:rPr>
          <w:instrText>PAGE   \* MERGEFORMAT</w:instrText>
        </w:r>
        <w:r w:rsidRPr="002F2347">
          <w:rPr>
            <w:sz w:val="18"/>
            <w:szCs w:val="18"/>
          </w:rPr>
          <w:fldChar w:fldCharType="separate"/>
        </w:r>
        <w:r w:rsidRPr="002F2347">
          <w:rPr>
            <w:sz w:val="18"/>
            <w:szCs w:val="18"/>
          </w:rPr>
          <w:t>2</w:t>
        </w:r>
        <w:r w:rsidRPr="002F2347">
          <w:rPr>
            <w:sz w:val="18"/>
            <w:szCs w:val="18"/>
          </w:rPr>
          <w:fldChar w:fldCharType="end"/>
        </w:r>
      </w:p>
    </w:sdtContent>
  </w:sdt>
  <w:p w14:paraId="74F1534F" w14:textId="666E16DC" w:rsidR="00773EF0" w:rsidRDefault="00773EF0">
    <w:pPr>
      <w:pStyle w:val="Tekstpodstawowy"/>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08D28" w14:textId="77777777" w:rsidR="007563FD" w:rsidRDefault="007563FD">
      <w:r>
        <w:separator/>
      </w:r>
    </w:p>
  </w:footnote>
  <w:footnote w:type="continuationSeparator" w:id="0">
    <w:p w14:paraId="378018DF" w14:textId="77777777" w:rsidR="007563FD" w:rsidRDefault="007563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26DC1"/>
    <w:multiLevelType w:val="hybridMultilevel"/>
    <w:tmpl w:val="8AFC606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 w15:restartNumberingAfterBreak="0">
    <w:nsid w:val="04EF70AA"/>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2" w15:restartNumberingAfterBreak="0">
    <w:nsid w:val="0DAA5FA3"/>
    <w:multiLevelType w:val="hybridMultilevel"/>
    <w:tmpl w:val="C6A88DD6"/>
    <w:lvl w:ilvl="0" w:tplc="04150001">
      <w:start w:val="1"/>
      <w:numFmt w:val="bullet"/>
      <w:lvlText w:val=""/>
      <w:lvlJc w:val="left"/>
      <w:pPr>
        <w:ind w:left="996" w:hanging="428"/>
      </w:pPr>
      <w:rPr>
        <w:rFonts w:ascii="Symbol" w:hAnsi="Symbo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3" w15:restartNumberingAfterBreak="0">
    <w:nsid w:val="0F6D79B5"/>
    <w:multiLevelType w:val="hybridMultilevel"/>
    <w:tmpl w:val="E1FE6ABC"/>
    <w:lvl w:ilvl="0" w:tplc="FFFFFFFF">
      <w:start w:val="1"/>
      <w:numFmt w:val="decimal"/>
      <w:lvlText w:val="%1."/>
      <w:lvlJc w:val="left"/>
      <w:pPr>
        <w:ind w:left="996" w:hanging="428"/>
      </w:pPr>
      <w:rPr>
        <w:rFonts w:ascii="Arial" w:eastAsia="Arial" w:hAnsi="Arial" w:cs="Arial" w:hint="default"/>
        <w:b w:val="0"/>
        <w:b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4" w15:restartNumberingAfterBreak="0">
    <w:nsid w:val="17E975CC"/>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5" w15:restartNumberingAfterBreak="0">
    <w:nsid w:val="1A17237E"/>
    <w:multiLevelType w:val="hybridMultilevel"/>
    <w:tmpl w:val="6D26D61E"/>
    <w:lvl w:ilvl="0" w:tplc="CCE062D4">
      <w:start w:val="1"/>
      <w:numFmt w:val="decimal"/>
      <w:lvlText w:val="%1."/>
      <w:lvlJc w:val="left"/>
      <w:pPr>
        <w:ind w:left="996" w:hanging="428"/>
      </w:pPr>
      <w:rPr>
        <w:rFonts w:ascii="Arial" w:eastAsia="Arial" w:hAnsi="Arial" w:cs="Arial" w:hint="default"/>
        <w:b w:val="0"/>
        <w:bCs w:val="0"/>
        <w:i w:val="0"/>
        <w:iCs w:val="0"/>
        <w:spacing w:val="-3"/>
        <w:w w:val="99"/>
        <w:sz w:val="20"/>
        <w:szCs w:val="20"/>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6" w15:restartNumberingAfterBreak="0">
    <w:nsid w:val="24446E75"/>
    <w:multiLevelType w:val="hybridMultilevel"/>
    <w:tmpl w:val="36FE196C"/>
    <w:lvl w:ilvl="0" w:tplc="AEFEF2E6">
      <w:start w:val="1"/>
      <w:numFmt w:val="decimal"/>
      <w:lvlText w:val="%1."/>
      <w:lvlJc w:val="left"/>
      <w:pPr>
        <w:ind w:left="996" w:hanging="428"/>
      </w:pPr>
      <w:rPr>
        <w:rFonts w:ascii="Arial" w:eastAsia="Arial" w:hAnsi="Arial" w:cs="Arial" w:hint="default"/>
        <w:spacing w:val="-3"/>
        <w:w w:val="99"/>
        <w:sz w:val="20"/>
        <w:szCs w:val="20"/>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7" w15:restartNumberingAfterBreak="0">
    <w:nsid w:val="306005EF"/>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8" w15:restartNumberingAfterBreak="0">
    <w:nsid w:val="313902E8"/>
    <w:multiLevelType w:val="hybridMultilevel"/>
    <w:tmpl w:val="80C212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2256CAB"/>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10" w15:restartNumberingAfterBreak="0">
    <w:nsid w:val="3A0E5BAB"/>
    <w:multiLevelType w:val="hybridMultilevel"/>
    <w:tmpl w:val="8E5E49EE"/>
    <w:lvl w:ilvl="0" w:tplc="B024FE58">
      <w:start w:val="1"/>
      <w:numFmt w:val="lowerLetter"/>
      <w:lvlText w:val="%1)"/>
      <w:lvlJc w:val="left"/>
      <w:pPr>
        <w:ind w:left="1287" w:hanging="360"/>
      </w:pPr>
      <w:rPr>
        <w:sz w:val="20"/>
        <w:szCs w:val="2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 w15:restartNumberingAfterBreak="0">
    <w:nsid w:val="3DEF3643"/>
    <w:multiLevelType w:val="hybridMultilevel"/>
    <w:tmpl w:val="D430F4D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43D33DE9"/>
    <w:multiLevelType w:val="hybridMultilevel"/>
    <w:tmpl w:val="C8D63CB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3" w15:restartNumberingAfterBreak="0">
    <w:nsid w:val="4F732446"/>
    <w:multiLevelType w:val="hybridMultilevel"/>
    <w:tmpl w:val="448E775C"/>
    <w:lvl w:ilvl="0" w:tplc="82AEF17C">
      <w:start w:val="1"/>
      <w:numFmt w:val="bullet"/>
      <w:lvlText w:val=""/>
      <w:lvlJc w:val="left"/>
      <w:pPr>
        <w:ind w:left="996" w:hanging="428"/>
      </w:pPr>
      <w:rPr>
        <w:rFonts w:ascii="Symbol" w:hAnsi="Symbo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14" w15:restartNumberingAfterBreak="0">
    <w:nsid w:val="4F913C2C"/>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15" w15:restartNumberingAfterBreak="0">
    <w:nsid w:val="55AE4053"/>
    <w:multiLevelType w:val="hybridMultilevel"/>
    <w:tmpl w:val="156E8AD8"/>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56151EB8"/>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17" w15:restartNumberingAfterBreak="0">
    <w:nsid w:val="594A3BCF"/>
    <w:multiLevelType w:val="hybridMultilevel"/>
    <w:tmpl w:val="7E5E72C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15:restartNumberingAfterBreak="0">
    <w:nsid w:val="5C7F3546"/>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19" w15:restartNumberingAfterBreak="0">
    <w:nsid w:val="630202DC"/>
    <w:multiLevelType w:val="hybridMultilevel"/>
    <w:tmpl w:val="156E8AD8"/>
    <w:lvl w:ilvl="0" w:tplc="77325B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9B339AE"/>
    <w:multiLevelType w:val="hybridMultilevel"/>
    <w:tmpl w:val="3F76E078"/>
    <w:lvl w:ilvl="0" w:tplc="04150013">
      <w:start w:val="1"/>
      <w:numFmt w:val="upperRoman"/>
      <w:lvlText w:val="%1."/>
      <w:lvlJc w:val="right"/>
      <w:pPr>
        <w:ind w:left="1104" w:hanging="348"/>
      </w:pPr>
      <w:rPr>
        <w:rFonts w:hint="default"/>
        <w:b/>
        <w:bCs/>
        <w:spacing w:val="-1"/>
        <w:w w:val="99"/>
        <w:sz w:val="20"/>
        <w:szCs w:val="20"/>
        <w:lang w:val="pl-PL" w:eastAsia="pl-PL" w:bidi="pl-PL"/>
      </w:rPr>
    </w:lvl>
    <w:lvl w:ilvl="1" w:tplc="EE3E84EC">
      <w:numFmt w:val="bullet"/>
      <w:lvlText w:val="•"/>
      <w:lvlJc w:val="left"/>
      <w:pPr>
        <w:ind w:left="1958" w:hanging="348"/>
      </w:pPr>
      <w:rPr>
        <w:rFonts w:hint="default"/>
        <w:lang w:val="pl-PL" w:eastAsia="pl-PL" w:bidi="pl-PL"/>
      </w:rPr>
    </w:lvl>
    <w:lvl w:ilvl="2" w:tplc="DEA4ECDA">
      <w:numFmt w:val="bullet"/>
      <w:lvlText w:val="•"/>
      <w:lvlJc w:val="left"/>
      <w:pPr>
        <w:ind w:left="2817" w:hanging="348"/>
      </w:pPr>
      <w:rPr>
        <w:rFonts w:hint="default"/>
        <w:lang w:val="pl-PL" w:eastAsia="pl-PL" w:bidi="pl-PL"/>
      </w:rPr>
    </w:lvl>
    <w:lvl w:ilvl="3" w:tplc="EB0248D6">
      <w:numFmt w:val="bullet"/>
      <w:lvlText w:val="•"/>
      <w:lvlJc w:val="left"/>
      <w:pPr>
        <w:ind w:left="3675" w:hanging="348"/>
      </w:pPr>
      <w:rPr>
        <w:rFonts w:hint="default"/>
        <w:lang w:val="pl-PL" w:eastAsia="pl-PL" w:bidi="pl-PL"/>
      </w:rPr>
    </w:lvl>
    <w:lvl w:ilvl="4" w:tplc="886E5856">
      <w:numFmt w:val="bullet"/>
      <w:lvlText w:val="•"/>
      <w:lvlJc w:val="left"/>
      <w:pPr>
        <w:ind w:left="4534" w:hanging="348"/>
      </w:pPr>
      <w:rPr>
        <w:rFonts w:hint="default"/>
        <w:lang w:val="pl-PL" w:eastAsia="pl-PL" w:bidi="pl-PL"/>
      </w:rPr>
    </w:lvl>
    <w:lvl w:ilvl="5" w:tplc="5E6A92A4">
      <w:numFmt w:val="bullet"/>
      <w:lvlText w:val="•"/>
      <w:lvlJc w:val="left"/>
      <w:pPr>
        <w:ind w:left="5393" w:hanging="348"/>
      </w:pPr>
      <w:rPr>
        <w:rFonts w:hint="default"/>
        <w:lang w:val="pl-PL" w:eastAsia="pl-PL" w:bidi="pl-PL"/>
      </w:rPr>
    </w:lvl>
    <w:lvl w:ilvl="6" w:tplc="22989CE6">
      <w:numFmt w:val="bullet"/>
      <w:lvlText w:val="•"/>
      <w:lvlJc w:val="left"/>
      <w:pPr>
        <w:ind w:left="6251" w:hanging="348"/>
      </w:pPr>
      <w:rPr>
        <w:rFonts w:hint="default"/>
        <w:lang w:val="pl-PL" w:eastAsia="pl-PL" w:bidi="pl-PL"/>
      </w:rPr>
    </w:lvl>
    <w:lvl w:ilvl="7" w:tplc="94A4E97A">
      <w:numFmt w:val="bullet"/>
      <w:lvlText w:val="•"/>
      <w:lvlJc w:val="left"/>
      <w:pPr>
        <w:ind w:left="7110" w:hanging="348"/>
      </w:pPr>
      <w:rPr>
        <w:rFonts w:hint="default"/>
        <w:lang w:val="pl-PL" w:eastAsia="pl-PL" w:bidi="pl-PL"/>
      </w:rPr>
    </w:lvl>
    <w:lvl w:ilvl="8" w:tplc="72AEED9A">
      <w:numFmt w:val="bullet"/>
      <w:lvlText w:val="•"/>
      <w:lvlJc w:val="left"/>
      <w:pPr>
        <w:ind w:left="7969" w:hanging="348"/>
      </w:pPr>
      <w:rPr>
        <w:rFonts w:hint="default"/>
        <w:lang w:val="pl-PL" w:eastAsia="pl-PL" w:bidi="pl-PL"/>
      </w:rPr>
    </w:lvl>
  </w:abstractNum>
  <w:abstractNum w:abstractNumId="21" w15:restartNumberingAfterBreak="0">
    <w:nsid w:val="71174ABD"/>
    <w:multiLevelType w:val="hybridMultilevel"/>
    <w:tmpl w:val="FAD8E84E"/>
    <w:lvl w:ilvl="0" w:tplc="82AEF17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7270016E"/>
    <w:multiLevelType w:val="hybridMultilevel"/>
    <w:tmpl w:val="FA58A002"/>
    <w:lvl w:ilvl="0" w:tplc="04150001">
      <w:start w:val="1"/>
      <w:numFmt w:val="bullet"/>
      <w:lvlText w:val=""/>
      <w:lvlJc w:val="left"/>
      <w:pPr>
        <w:ind w:left="1772" w:hanging="360"/>
      </w:pPr>
      <w:rPr>
        <w:rFonts w:ascii="Symbol" w:hAnsi="Symbol" w:hint="default"/>
      </w:rPr>
    </w:lvl>
    <w:lvl w:ilvl="1" w:tplc="04150003" w:tentative="1">
      <w:start w:val="1"/>
      <w:numFmt w:val="bullet"/>
      <w:lvlText w:val="o"/>
      <w:lvlJc w:val="left"/>
      <w:pPr>
        <w:ind w:left="2492" w:hanging="360"/>
      </w:pPr>
      <w:rPr>
        <w:rFonts w:ascii="Courier New" w:hAnsi="Courier New" w:cs="Courier New" w:hint="default"/>
      </w:rPr>
    </w:lvl>
    <w:lvl w:ilvl="2" w:tplc="04150005" w:tentative="1">
      <w:start w:val="1"/>
      <w:numFmt w:val="bullet"/>
      <w:lvlText w:val=""/>
      <w:lvlJc w:val="left"/>
      <w:pPr>
        <w:ind w:left="3212" w:hanging="360"/>
      </w:pPr>
      <w:rPr>
        <w:rFonts w:ascii="Wingdings" w:hAnsi="Wingdings" w:hint="default"/>
      </w:rPr>
    </w:lvl>
    <w:lvl w:ilvl="3" w:tplc="04150001" w:tentative="1">
      <w:start w:val="1"/>
      <w:numFmt w:val="bullet"/>
      <w:lvlText w:val=""/>
      <w:lvlJc w:val="left"/>
      <w:pPr>
        <w:ind w:left="3932" w:hanging="360"/>
      </w:pPr>
      <w:rPr>
        <w:rFonts w:ascii="Symbol" w:hAnsi="Symbol" w:hint="default"/>
      </w:rPr>
    </w:lvl>
    <w:lvl w:ilvl="4" w:tplc="04150003" w:tentative="1">
      <w:start w:val="1"/>
      <w:numFmt w:val="bullet"/>
      <w:lvlText w:val="o"/>
      <w:lvlJc w:val="left"/>
      <w:pPr>
        <w:ind w:left="4652" w:hanging="360"/>
      </w:pPr>
      <w:rPr>
        <w:rFonts w:ascii="Courier New" w:hAnsi="Courier New" w:cs="Courier New" w:hint="default"/>
      </w:rPr>
    </w:lvl>
    <w:lvl w:ilvl="5" w:tplc="04150005" w:tentative="1">
      <w:start w:val="1"/>
      <w:numFmt w:val="bullet"/>
      <w:lvlText w:val=""/>
      <w:lvlJc w:val="left"/>
      <w:pPr>
        <w:ind w:left="5372" w:hanging="360"/>
      </w:pPr>
      <w:rPr>
        <w:rFonts w:ascii="Wingdings" w:hAnsi="Wingdings" w:hint="default"/>
      </w:rPr>
    </w:lvl>
    <w:lvl w:ilvl="6" w:tplc="04150001" w:tentative="1">
      <w:start w:val="1"/>
      <w:numFmt w:val="bullet"/>
      <w:lvlText w:val=""/>
      <w:lvlJc w:val="left"/>
      <w:pPr>
        <w:ind w:left="6092" w:hanging="360"/>
      </w:pPr>
      <w:rPr>
        <w:rFonts w:ascii="Symbol" w:hAnsi="Symbol" w:hint="default"/>
      </w:rPr>
    </w:lvl>
    <w:lvl w:ilvl="7" w:tplc="04150003" w:tentative="1">
      <w:start w:val="1"/>
      <w:numFmt w:val="bullet"/>
      <w:lvlText w:val="o"/>
      <w:lvlJc w:val="left"/>
      <w:pPr>
        <w:ind w:left="6812" w:hanging="360"/>
      </w:pPr>
      <w:rPr>
        <w:rFonts w:ascii="Courier New" w:hAnsi="Courier New" w:cs="Courier New" w:hint="default"/>
      </w:rPr>
    </w:lvl>
    <w:lvl w:ilvl="8" w:tplc="04150005" w:tentative="1">
      <w:start w:val="1"/>
      <w:numFmt w:val="bullet"/>
      <w:lvlText w:val=""/>
      <w:lvlJc w:val="left"/>
      <w:pPr>
        <w:ind w:left="7532" w:hanging="360"/>
      </w:pPr>
      <w:rPr>
        <w:rFonts w:ascii="Wingdings" w:hAnsi="Wingdings" w:hint="default"/>
      </w:rPr>
    </w:lvl>
  </w:abstractNum>
  <w:abstractNum w:abstractNumId="23" w15:restartNumberingAfterBreak="0">
    <w:nsid w:val="74F824FB"/>
    <w:multiLevelType w:val="hybridMultilevel"/>
    <w:tmpl w:val="27123DE6"/>
    <w:lvl w:ilvl="0" w:tplc="0792DA0C">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24" w15:restartNumberingAfterBreak="0">
    <w:nsid w:val="78AF185B"/>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25" w15:restartNumberingAfterBreak="0">
    <w:nsid w:val="795174A1"/>
    <w:multiLevelType w:val="hybridMultilevel"/>
    <w:tmpl w:val="53EACA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3B018D"/>
    <w:multiLevelType w:val="hybridMultilevel"/>
    <w:tmpl w:val="95265984"/>
    <w:lvl w:ilvl="0" w:tplc="9B2A0D6C">
      <w:start w:val="1"/>
      <w:numFmt w:val="decimal"/>
      <w:lvlText w:val="%1."/>
      <w:lvlJc w:val="left"/>
      <w:pPr>
        <w:ind w:left="996" w:hanging="428"/>
      </w:pPr>
      <w:rPr>
        <w:rFonts w:ascii="Arial" w:eastAsia="Arial" w:hAnsi="Arial" w:cs="Arial" w:hint="default"/>
        <w:b w:val="0"/>
        <w:bCs w:val="0"/>
        <w:i w:val="0"/>
        <w:iCs w:val="0"/>
        <w:spacing w:val="-3"/>
        <w:w w:val="99"/>
        <w:sz w:val="20"/>
        <w:szCs w:val="20"/>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27" w15:restartNumberingAfterBreak="0">
    <w:nsid w:val="7DB720B2"/>
    <w:multiLevelType w:val="hybridMultilevel"/>
    <w:tmpl w:val="25D48106"/>
    <w:lvl w:ilvl="0" w:tplc="04150001">
      <w:start w:val="1"/>
      <w:numFmt w:val="bullet"/>
      <w:lvlText w:val=""/>
      <w:lvlJc w:val="left"/>
      <w:pPr>
        <w:ind w:left="2433" w:hanging="360"/>
      </w:pPr>
      <w:rPr>
        <w:rFonts w:ascii="Symbol" w:hAnsi="Symbol"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28" w15:restartNumberingAfterBreak="0">
    <w:nsid w:val="7E596F4A"/>
    <w:multiLevelType w:val="hybridMultilevel"/>
    <w:tmpl w:val="E1FE6ABC"/>
    <w:lvl w:ilvl="0" w:tplc="210E5BF0">
      <w:start w:val="1"/>
      <w:numFmt w:val="decimal"/>
      <w:lvlText w:val="%1."/>
      <w:lvlJc w:val="left"/>
      <w:pPr>
        <w:ind w:left="996" w:hanging="428"/>
      </w:pPr>
      <w:rPr>
        <w:rFonts w:ascii="Arial" w:eastAsia="Arial" w:hAnsi="Arial" w:cs="Arial" w:hint="default"/>
        <w:b w:val="0"/>
        <w:b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num w:numId="1" w16cid:durableId="1419595292">
    <w:abstractNumId w:val="20"/>
  </w:num>
  <w:num w:numId="2" w16cid:durableId="238176078">
    <w:abstractNumId w:val="11"/>
  </w:num>
  <w:num w:numId="3" w16cid:durableId="1355889500">
    <w:abstractNumId w:val="21"/>
  </w:num>
  <w:num w:numId="4" w16cid:durableId="1340621590">
    <w:abstractNumId w:val="6"/>
  </w:num>
  <w:num w:numId="5" w16cid:durableId="1138689380">
    <w:abstractNumId w:val="28"/>
  </w:num>
  <w:num w:numId="6" w16cid:durableId="1490245124">
    <w:abstractNumId w:val="3"/>
  </w:num>
  <w:num w:numId="7" w16cid:durableId="1759404629">
    <w:abstractNumId w:val="23"/>
  </w:num>
  <w:num w:numId="8" w16cid:durableId="456995844">
    <w:abstractNumId w:val="14"/>
  </w:num>
  <w:num w:numId="9" w16cid:durableId="1915892277">
    <w:abstractNumId w:val="4"/>
  </w:num>
  <w:num w:numId="10" w16cid:durableId="974944343">
    <w:abstractNumId w:val="16"/>
  </w:num>
  <w:num w:numId="11" w16cid:durableId="58554306">
    <w:abstractNumId w:val="18"/>
  </w:num>
  <w:num w:numId="12" w16cid:durableId="13698182">
    <w:abstractNumId w:val="24"/>
  </w:num>
  <w:num w:numId="13" w16cid:durableId="957369020">
    <w:abstractNumId w:val="9"/>
  </w:num>
  <w:num w:numId="14" w16cid:durableId="1812088360">
    <w:abstractNumId w:val="1"/>
  </w:num>
  <w:num w:numId="15" w16cid:durableId="1175075454">
    <w:abstractNumId w:val="5"/>
  </w:num>
  <w:num w:numId="16" w16cid:durableId="2034110867">
    <w:abstractNumId w:val="10"/>
  </w:num>
  <w:num w:numId="17" w16cid:durableId="1083647462">
    <w:abstractNumId w:val="13"/>
  </w:num>
  <w:num w:numId="18" w16cid:durableId="712002743">
    <w:abstractNumId w:val="12"/>
  </w:num>
  <w:num w:numId="19" w16cid:durableId="719590827">
    <w:abstractNumId w:val="22"/>
  </w:num>
  <w:num w:numId="20" w16cid:durableId="1962762608">
    <w:abstractNumId w:val="17"/>
  </w:num>
  <w:num w:numId="21" w16cid:durableId="1807896421">
    <w:abstractNumId w:val="25"/>
  </w:num>
  <w:num w:numId="22" w16cid:durableId="1531184803">
    <w:abstractNumId w:val="19"/>
  </w:num>
  <w:num w:numId="23" w16cid:durableId="9069694">
    <w:abstractNumId w:val="15"/>
  </w:num>
  <w:num w:numId="24" w16cid:durableId="1923563643">
    <w:abstractNumId w:val="27"/>
  </w:num>
  <w:num w:numId="25" w16cid:durableId="390424577">
    <w:abstractNumId w:val="8"/>
  </w:num>
  <w:num w:numId="26" w16cid:durableId="720327694">
    <w:abstractNumId w:val="2"/>
  </w:num>
  <w:num w:numId="27" w16cid:durableId="1044405581">
    <w:abstractNumId w:val="26"/>
  </w:num>
  <w:num w:numId="28" w16cid:durableId="1066296157">
    <w:abstractNumId w:val="7"/>
  </w:num>
  <w:num w:numId="29" w16cid:durableId="1744907750">
    <w:abstractNumId w:val="0"/>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kalij Ewa">
    <w15:presenceInfo w15:providerId="AD" w15:userId="S::Ewa.Skalij@termika.orlen.pl::15d6d394-1d9f-47ec-bb24-3572201915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EF0"/>
    <w:rsid w:val="000107CE"/>
    <w:rsid w:val="00011371"/>
    <w:rsid w:val="00013D61"/>
    <w:rsid w:val="00030BB4"/>
    <w:rsid w:val="000333E2"/>
    <w:rsid w:val="00035785"/>
    <w:rsid w:val="000377EF"/>
    <w:rsid w:val="00043C67"/>
    <w:rsid w:val="0004661F"/>
    <w:rsid w:val="0006121D"/>
    <w:rsid w:val="0006159D"/>
    <w:rsid w:val="00064524"/>
    <w:rsid w:val="000675B6"/>
    <w:rsid w:val="000739CC"/>
    <w:rsid w:val="00090453"/>
    <w:rsid w:val="00092652"/>
    <w:rsid w:val="00093AAF"/>
    <w:rsid w:val="00094C1A"/>
    <w:rsid w:val="0009528A"/>
    <w:rsid w:val="000A3046"/>
    <w:rsid w:val="000A3419"/>
    <w:rsid w:val="000A6FCD"/>
    <w:rsid w:val="000B3CAB"/>
    <w:rsid w:val="000E5BF6"/>
    <w:rsid w:val="000F0598"/>
    <w:rsid w:val="00115178"/>
    <w:rsid w:val="00125851"/>
    <w:rsid w:val="00134331"/>
    <w:rsid w:val="001375FF"/>
    <w:rsid w:val="00147499"/>
    <w:rsid w:val="00153E50"/>
    <w:rsid w:val="001613CD"/>
    <w:rsid w:val="00163BC9"/>
    <w:rsid w:val="00171981"/>
    <w:rsid w:val="001843E5"/>
    <w:rsid w:val="001957FE"/>
    <w:rsid w:val="001A0025"/>
    <w:rsid w:val="001A541D"/>
    <w:rsid w:val="001A5698"/>
    <w:rsid w:val="001C315B"/>
    <w:rsid w:val="001C6833"/>
    <w:rsid w:val="001C6DBD"/>
    <w:rsid w:val="001D44DE"/>
    <w:rsid w:val="001D505B"/>
    <w:rsid w:val="001D6359"/>
    <w:rsid w:val="001D790E"/>
    <w:rsid w:val="001E136A"/>
    <w:rsid w:val="001F05C4"/>
    <w:rsid w:val="001F536A"/>
    <w:rsid w:val="001F6D88"/>
    <w:rsid w:val="00201BFB"/>
    <w:rsid w:val="002100FD"/>
    <w:rsid w:val="002118A7"/>
    <w:rsid w:val="002179B4"/>
    <w:rsid w:val="00220B48"/>
    <w:rsid w:val="0023267A"/>
    <w:rsid w:val="00232BB3"/>
    <w:rsid w:val="00234A30"/>
    <w:rsid w:val="00235BED"/>
    <w:rsid w:val="0023724F"/>
    <w:rsid w:val="00237AAD"/>
    <w:rsid w:val="0024661E"/>
    <w:rsid w:val="002479BC"/>
    <w:rsid w:val="0025378C"/>
    <w:rsid w:val="00266563"/>
    <w:rsid w:val="00270C7A"/>
    <w:rsid w:val="00280379"/>
    <w:rsid w:val="00283842"/>
    <w:rsid w:val="0029073B"/>
    <w:rsid w:val="00293DA4"/>
    <w:rsid w:val="00296E01"/>
    <w:rsid w:val="002B1772"/>
    <w:rsid w:val="002B2501"/>
    <w:rsid w:val="002C5A0F"/>
    <w:rsid w:val="002C5A3A"/>
    <w:rsid w:val="002D0A29"/>
    <w:rsid w:val="002D0DFB"/>
    <w:rsid w:val="002D5977"/>
    <w:rsid w:val="002E05B9"/>
    <w:rsid w:val="002E4C10"/>
    <w:rsid w:val="002E7309"/>
    <w:rsid w:val="002F2347"/>
    <w:rsid w:val="002F2393"/>
    <w:rsid w:val="003101F1"/>
    <w:rsid w:val="003137C9"/>
    <w:rsid w:val="00314E37"/>
    <w:rsid w:val="003222BB"/>
    <w:rsid w:val="00341D47"/>
    <w:rsid w:val="003446A8"/>
    <w:rsid w:val="00346801"/>
    <w:rsid w:val="003506FC"/>
    <w:rsid w:val="003519B4"/>
    <w:rsid w:val="0036025F"/>
    <w:rsid w:val="00381017"/>
    <w:rsid w:val="003B16E8"/>
    <w:rsid w:val="003B5936"/>
    <w:rsid w:val="003B6061"/>
    <w:rsid w:val="003E5F46"/>
    <w:rsid w:val="003F06F8"/>
    <w:rsid w:val="003F3F6A"/>
    <w:rsid w:val="003F514E"/>
    <w:rsid w:val="003F6AA8"/>
    <w:rsid w:val="004035C7"/>
    <w:rsid w:val="00467D89"/>
    <w:rsid w:val="004743D3"/>
    <w:rsid w:val="00495A17"/>
    <w:rsid w:val="004A3660"/>
    <w:rsid w:val="004C5198"/>
    <w:rsid w:val="004C5AD5"/>
    <w:rsid w:val="004E03D7"/>
    <w:rsid w:val="00501177"/>
    <w:rsid w:val="005029B2"/>
    <w:rsid w:val="00522CC7"/>
    <w:rsid w:val="00530653"/>
    <w:rsid w:val="0053531A"/>
    <w:rsid w:val="005514C8"/>
    <w:rsid w:val="00556F0F"/>
    <w:rsid w:val="00567E88"/>
    <w:rsid w:val="0057039E"/>
    <w:rsid w:val="00591258"/>
    <w:rsid w:val="00594137"/>
    <w:rsid w:val="005B47C9"/>
    <w:rsid w:val="005C1E42"/>
    <w:rsid w:val="005D45A7"/>
    <w:rsid w:val="005F1337"/>
    <w:rsid w:val="005F28C3"/>
    <w:rsid w:val="00607381"/>
    <w:rsid w:val="00613883"/>
    <w:rsid w:val="00630F96"/>
    <w:rsid w:val="00634BDF"/>
    <w:rsid w:val="006448B7"/>
    <w:rsid w:val="00657B1B"/>
    <w:rsid w:val="00663161"/>
    <w:rsid w:val="00667BDB"/>
    <w:rsid w:val="00683E6B"/>
    <w:rsid w:val="00687E11"/>
    <w:rsid w:val="00693CC7"/>
    <w:rsid w:val="006A2992"/>
    <w:rsid w:val="006B1E0E"/>
    <w:rsid w:val="006C3B45"/>
    <w:rsid w:val="006D31C6"/>
    <w:rsid w:val="006D655A"/>
    <w:rsid w:val="006E1B46"/>
    <w:rsid w:val="006E5D91"/>
    <w:rsid w:val="006F5698"/>
    <w:rsid w:val="00701D5B"/>
    <w:rsid w:val="007105F5"/>
    <w:rsid w:val="0072669A"/>
    <w:rsid w:val="00727E4E"/>
    <w:rsid w:val="00743D8A"/>
    <w:rsid w:val="00745342"/>
    <w:rsid w:val="00753882"/>
    <w:rsid w:val="00755D07"/>
    <w:rsid w:val="007563FD"/>
    <w:rsid w:val="007566E6"/>
    <w:rsid w:val="00773EF0"/>
    <w:rsid w:val="00777C08"/>
    <w:rsid w:val="007911EE"/>
    <w:rsid w:val="00794932"/>
    <w:rsid w:val="007A1C45"/>
    <w:rsid w:val="007C03A2"/>
    <w:rsid w:val="007C06A8"/>
    <w:rsid w:val="007C70A2"/>
    <w:rsid w:val="007D01A1"/>
    <w:rsid w:val="007F2AB3"/>
    <w:rsid w:val="007F6D89"/>
    <w:rsid w:val="007F7390"/>
    <w:rsid w:val="008053B3"/>
    <w:rsid w:val="0080674F"/>
    <w:rsid w:val="00807B85"/>
    <w:rsid w:val="008201AD"/>
    <w:rsid w:val="00823AE9"/>
    <w:rsid w:val="0082584C"/>
    <w:rsid w:val="00826ABB"/>
    <w:rsid w:val="00830ACE"/>
    <w:rsid w:val="00831963"/>
    <w:rsid w:val="008321E4"/>
    <w:rsid w:val="00841AE5"/>
    <w:rsid w:val="00847BEF"/>
    <w:rsid w:val="00854E1E"/>
    <w:rsid w:val="0085666A"/>
    <w:rsid w:val="00865B78"/>
    <w:rsid w:val="00866C8F"/>
    <w:rsid w:val="0086703B"/>
    <w:rsid w:val="00870234"/>
    <w:rsid w:val="0087197C"/>
    <w:rsid w:val="00872D55"/>
    <w:rsid w:val="0087364A"/>
    <w:rsid w:val="008828C9"/>
    <w:rsid w:val="0088425B"/>
    <w:rsid w:val="008869E6"/>
    <w:rsid w:val="00893DBB"/>
    <w:rsid w:val="008967B2"/>
    <w:rsid w:val="00897485"/>
    <w:rsid w:val="008B009E"/>
    <w:rsid w:val="008B16DA"/>
    <w:rsid w:val="008C0B31"/>
    <w:rsid w:val="008C291D"/>
    <w:rsid w:val="008D4825"/>
    <w:rsid w:val="008D4FA5"/>
    <w:rsid w:val="008E3077"/>
    <w:rsid w:val="008E7179"/>
    <w:rsid w:val="008F354E"/>
    <w:rsid w:val="0090188F"/>
    <w:rsid w:val="00910906"/>
    <w:rsid w:val="00933E44"/>
    <w:rsid w:val="00943529"/>
    <w:rsid w:val="00947FD6"/>
    <w:rsid w:val="00952041"/>
    <w:rsid w:val="00954631"/>
    <w:rsid w:val="00965F06"/>
    <w:rsid w:val="00966DDE"/>
    <w:rsid w:val="00976235"/>
    <w:rsid w:val="00985231"/>
    <w:rsid w:val="00993E6C"/>
    <w:rsid w:val="009A1AAC"/>
    <w:rsid w:val="009B192F"/>
    <w:rsid w:val="009B1B16"/>
    <w:rsid w:val="009B40B3"/>
    <w:rsid w:val="009D6900"/>
    <w:rsid w:val="009E769B"/>
    <w:rsid w:val="009F01D4"/>
    <w:rsid w:val="00A10194"/>
    <w:rsid w:val="00A10742"/>
    <w:rsid w:val="00A14DEC"/>
    <w:rsid w:val="00A15BB0"/>
    <w:rsid w:val="00A17816"/>
    <w:rsid w:val="00A472CA"/>
    <w:rsid w:val="00A50AAB"/>
    <w:rsid w:val="00A5659D"/>
    <w:rsid w:val="00A66839"/>
    <w:rsid w:val="00A748E8"/>
    <w:rsid w:val="00A74EC7"/>
    <w:rsid w:val="00A83018"/>
    <w:rsid w:val="00A84F63"/>
    <w:rsid w:val="00A85A83"/>
    <w:rsid w:val="00A9263E"/>
    <w:rsid w:val="00A94F99"/>
    <w:rsid w:val="00A95ECA"/>
    <w:rsid w:val="00AA3383"/>
    <w:rsid w:val="00AA57E0"/>
    <w:rsid w:val="00AB2D37"/>
    <w:rsid w:val="00AC53F6"/>
    <w:rsid w:val="00AD1800"/>
    <w:rsid w:val="00AD2BAB"/>
    <w:rsid w:val="00AE151B"/>
    <w:rsid w:val="00B03197"/>
    <w:rsid w:val="00B070DB"/>
    <w:rsid w:val="00B1334B"/>
    <w:rsid w:val="00B212FD"/>
    <w:rsid w:val="00B2330F"/>
    <w:rsid w:val="00B32173"/>
    <w:rsid w:val="00B445D1"/>
    <w:rsid w:val="00B50138"/>
    <w:rsid w:val="00B54C12"/>
    <w:rsid w:val="00B734FC"/>
    <w:rsid w:val="00B75242"/>
    <w:rsid w:val="00B8385B"/>
    <w:rsid w:val="00B87952"/>
    <w:rsid w:val="00B95543"/>
    <w:rsid w:val="00BA0F3B"/>
    <w:rsid w:val="00BA69EE"/>
    <w:rsid w:val="00BB3E27"/>
    <w:rsid w:val="00BB5262"/>
    <w:rsid w:val="00BD1D5A"/>
    <w:rsid w:val="00BD41A2"/>
    <w:rsid w:val="00BD5A7D"/>
    <w:rsid w:val="00BD62AC"/>
    <w:rsid w:val="00BE2C51"/>
    <w:rsid w:val="00BE68B7"/>
    <w:rsid w:val="00BE7E46"/>
    <w:rsid w:val="00C1418F"/>
    <w:rsid w:val="00C22898"/>
    <w:rsid w:val="00C37035"/>
    <w:rsid w:val="00C43189"/>
    <w:rsid w:val="00C4433E"/>
    <w:rsid w:val="00C51774"/>
    <w:rsid w:val="00C6047A"/>
    <w:rsid w:val="00C67DA0"/>
    <w:rsid w:val="00C827D6"/>
    <w:rsid w:val="00C8738B"/>
    <w:rsid w:val="00C9115C"/>
    <w:rsid w:val="00C913AA"/>
    <w:rsid w:val="00C93FDE"/>
    <w:rsid w:val="00CA038F"/>
    <w:rsid w:val="00CA16B5"/>
    <w:rsid w:val="00CB3ABB"/>
    <w:rsid w:val="00CB3F55"/>
    <w:rsid w:val="00CB479C"/>
    <w:rsid w:val="00CC0EBF"/>
    <w:rsid w:val="00CC5960"/>
    <w:rsid w:val="00CD2F51"/>
    <w:rsid w:val="00CD6080"/>
    <w:rsid w:val="00CE5931"/>
    <w:rsid w:val="00CF4B3B"/>
    <w:rsid w:val="00CF5588"/>
    <w:rsid w:val="00D05398"/>
    <w:rsid w:val="00D061BC"/>
    <w:rsid w:val="00D11423"/>
    <w:rsid w:val="00D11A2A"/>
    <w:rsid w:val="00D32106"/>
    <w:rsid w:val="00D327FD"/>
    <w:rsid w:val="00D456BC"/>
    <w:rsid w:val="00D52EAD"/>
    <w:rsid w:val="00D53450"/>
    <w:rsid w:val="00D54971"/>
    <w:rsid w:val="00D55DA1"/>
    <w:rsid w:val="00D65B7C"/>
    <w:rsid w:val="00D72D9B"/>
    <w:rsid w:val="00D7380D"/>
    <w:rsid w:val="00D81EEE"/>
    <w:rsid w:val="00D84D0A"/>
    <w:rsid w:val="00D9702E"/>
    <w:rsid w:val="00D97BB1"/>
    <w:rsid w:val="00DC31D2"/>
    <w:rsid w:val="00DC6C72"/>
    <w:rsid w:val="00DD4D63"/>
    <w:rsid w:val="00DD4E6D"/>
    <w:rsid w:val="00DE175B"/>
    <w:rsid w:val="00DE504A"/>
    <w:rsid w:val="00DE518D"/>
    <w:rsid w:val="00DF0446"/>
    <w:rsid w:val="00DF2442"/>
    <w:rsid w:val="00DF722F"/>
    <w:rsid w:val="00DF7327"/>
    <w:rsid w:val="00E04079"/>
    <w:rsid w:val="00E048D1"/>
    <w:rsid w:val="00E12D68"/>
    <w:rsid w:val="00E16A60"/>
    <w:rsid w:val="00E37D93"/>
    <w:rsid w:val="00E4089A"/>
    <w:rsid w:val="00E4417D"/>
    <w:rsid w:val="00E44A33"/>
    <w:rsid w:val="00E4780F"/>
    <w:rsid w:val="00E47D59"/>
    <w:rsid w:val="00E57C4D"/>
    <w:rsid w:val="00E67CDA"/>
    <w:rsid w:val="00E764CD"/>
    <w:rsid w:val="00E914AA"/>
    <w:rsid w:val="00E948CE"/>
    <w:rsid w:val="00E95433"/>
    <w:rsid w:val="00EA68E7"/>
    <w:rsid w:val="00EA7AF6"/>
    <w:rsid w:val="00EC1F4C"/>
    <w:rsid w:val="00EC38EE"/>
    <w:rsid w:val="00EC3D02"/>
    <w:rsid w:val="00EC76A7"/>
    <w:rsid w:val="00ED3CA3"/>
    <w:rsid w:val="00EE1C0D"/>
    <w:rsid w:val="00EE2D92"/>
    <w:rsid w:val="00EE6BF1"/>
    <w:rsid w:val="00EE6CF1"/>
    <w:rsid w:val="00EF1A8C"/>
    <w:rsid w:val="00EF5AEF"/>
    <w:rsid w:val="00F043E2"/>
    <w:rsid w:val="00F05C3F"/>
    <w:rsid w:val="00F130A1"/>
    <w:rsid w:val="00F17138"/>
    <w:rsid w:val="00F31A7A"/>
    <w:rsid w:val="00F32ABA"/>
    <w:rsid w:val="00F35D6A"/>
    <w:rsid w:val="00F36AD9"/>
    <w:rsid w:val="00F50B0F"/>
    <w:rsid w:val="00F52D5B"/>
    <w:rsid w:val="00F536EE"/>
    <w:rsid w:val="00F74645"/>
    <w:rsid w:val="00F85BFB"/>
    <w:rsid w:val="00F85E57"/>
    <w:rsid w:val="00F96FBF"/>
    <w:rsid w:val="00FA0EFD"/>
    <w:rsid w:val="00FA2C5A"/>
    <w:rsid w:val="00FA347A"/>
    <w:rsid w:val="00FA76BA"/>
    <w:rsid w:val="00FB02F7"/>
    <w:rsid w:val="00FB4751"/>
    <w:rsid w:val="00FB4CF9"/>
    <w:rsid w:val="00FC1D33"/>
    <w:rsid w:val="00FD58DE"/>
    <w:rsid w:val="00FE1340"/>
    <w:rsid w:val="00FE6CD1"/>
    <w:rsid w:val="00FF4B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4C0F"/>
  <w15:docId w15:val="{E43B29D9-B4E6-4968-AB4F-8B3D368E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eastAsia="pl-PL" w:bidi="pl-PL"/>
    </w:rPr>
  </w:style>
  <w:style w:type="paragraph" w:styleId="Nagwek1">
    <w:name w:val="heading 1"/>
    <w:basedOn w:val="Normalny"/>
    <w:link w:val="Nagwek1Znak"/>
    <w:uiPriority w:val="9"/>
    <w:qFormat/>
    <w:pPr>
      <w:ind w:left="1104" w:hanging="349"/>
      <w:outlineLvl w:val="0"/>
    </w:pPr>
    <w:rPr>
      <w:b/>
      <w:bCs/>
      <w:sz w:val="20"/>
      <w:szCs w:val="20"/>
    </w:rPr>
  </w:style>
  <w:style w:type="paragraph" w:styleId="Nagwek2">
    <w:name w:val="heading 2"/>
    <w:basedOn w:val="Normalny"/>
    <w:unhideWhenUsed/>
    <w:qFormat/>
    <w:pPr>
      <w:ind w:left="396"/>
      <w:outlineLvl w:val="1"/>
    </w:pPr>
    <w:rPr>
      <w:b/>
      <w:bCs/>
      <w:sz w:val="18"/>
      <w:szCs w:val="18"/>
      <w:u w:val="single" w:color="000000"/>
    </w:rPr>
  </w:style>
  <w:style w:type="paragraph" w:styleId="Nagwek3">
    <w:name w:val="heading 3"/>
    <w:basedOn w:val="Normalny"/>
    <w:next w:val="Normalny"/>
    <w:link w:val="Nagwek3Znak"/>
    <w:uiPriority w:val="9"/>
    <w:unhideWhenUsed/>
    <w:qFormat/>
    <w:rsid w:val="00C1418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link w:val="Nagwek4Znak"/>
    <w:semiHidden/>
    <w:unhideWhenUsed/>
    <w:qFormat/>
    <w:rsid w:val="00E4417D"/>
    <w:pPr>
      <w:keepNext/>
      <w:widowControl/>
      <w:tabs>
        <w:tab w:val="num" w:pos="864"/>
      </w:tabs>
      <w:autoSpaceDE/>
      <w:autoSpaceDN/>
      <w:spacing w:before="120"/>
      <w:ind w:left="1843" w:hanging="851"/>
      <w:jc w:val="both"/>
      <w:outlineLvl w:val="3"/>
    </w:pPr>
    <w:rPr>
      <w:rFonts w:eastAsia="Times New Roman" w:cs="Times New Roman"/>
      <w:bCs/>
      <w:sz w:val="20"/>
      <w:szCs w:val="28"/>
      <w:lang w:eastAsia="sv-SE" w:bidi="ar-SA"/>
    </w:rPr>
  </w:style>
  <w:style w:type="paragraph" w:styleId="Nagwek7">
    <w:name w:val="heading 7"/>
    <w:basedOn w:val="Normalny"/>
    <w:next w:val="Normalny"/>
    <w:link w:val="Nagwek7Znak"/>
    <w:semiHidden/>
    <w:unhideWhenUsed/>
    <w:qFormat/>
    <w:rsid w:val="00E4417D"/>
    <w:pPr>
      <w:widowControl/>
      <w:tabs>
        <w:tab w:val="num" w:pos="1296"/>
      </w:tabs>
      <w:autoSpaceDE/>
      <w:autoSpaceDN/>
      <w:spacing w:before="240" w:after="60"/>
      <w:ind w:left="1296" w:hanging="1296"/>
      <w:jc w:val="both"/>
      <w:outlineLvl w:val="6"/>
    </w:pPr>
    <w:rPr>
      <w:rFonts w:ascii="Times New Roman" w:eastAsia="Times New Roman" w:hAnsi="Times New Roman" w:cs="Times New Roman"/>
      <w:sz w:val="24"/>
      <w:szCs w:val="24"/>
      <w:lang w:eastAsia="sv-SE" w:bidi="ar-SA"/>
    </w:rPr>
  </w:style>
  <w:style w:type="paragraph" w:styleId="Nagwek8">
    <w:name w:val="heading 8"/>
    <w:basedOn w:val="Normalny"/>
    <w:next w:val="Normalny"/>
    <w:link w:val="Nagwek8Znak"/>
    <w:semiHidden/>
    <w:unhideWhenUsed/>
    <w:qFormat/>
    <w:rsid w:val="00E4417D"/>
    <w:pPr>
      <w:widowControl/>
      <w:tabs>
        <w:tab w:val="num" w:pos="1440"/>
      </w:tabs>
      <w:autoSpaceDE/>
      <w:autoSpaceDN/>
      <w:spacing w:before="240" w:after="60"/>
      <w:ind w:left="1440" w:hanging="1440"/>
      <w:jc w:val="both"/>
      <w:outlineLvl w:val="7"/>
    </w:pPr>
    <w:rPr>
      <w:rFonts w:ascii="Times New Roman" w:eastAsia="Times New Roman" w:hAnsi="Times New Roman" w:cs="Times New Roman"/>
      <w:i/>
      <w:iCs/>
      <w:sz w:val="24"/>
      <w:szCs w:val="24"/>
      <w:lang w:eastAsia="sv-SE" w:bidi="ar-SA"/>
    </w:rPr>
  </w:style>
  <w:style w:type="paragraph" w:styleId="Nagwek9">
    <w:name w:val="heading 9"/>
    <w:basedOn w:val="Normalny"/>
    <w:next w:val="Normalny"/>
    <w:link w:val="Nagwek9Znak"/>
    <w:semiHidden/>
    <w:unhideWhenUsed/>
    <w:qFormat/>
    <w:rsid w:val="00E4417D"/>
    <w:pPr>
      <w:widowControl/>
      <w:tabs>
        <w:tab w:val="num" w:pos="1584"/>
      </w:tabs>
      <w:autoSpaceDE/>
      <w:autoSpaceDN/>
      <w:spacing w:before="240" w:after="60"/>
      <w:ind w:left="1584" w:hanging="1584"/>
      <w:jc w:val="both"/>
      <w:outlineLvl w:val="8"/>
    </w:pPr>
    <w:rPr>
      <w:rFonts w:eastAsia="Times New Roman"/>
      <w:lang w:eastAsia="sv-S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823"/>
    </w:pPr>
    <w:rPr>
      <w:sz w:val="18"/>
      <w:szCs w:val="18"/>
    </w:rPr>
  </w:style>
  <w:style w:type="paragraph" w:styleId="Akapitzlist">
    <w:name w:val="List Paragraph"/>
    <w:basedOn w:val="Normalny"/>
    <w:uiPriority w:val="34"/>
    <w:qFormat/>
    <w:pPr>
      <w:ind w:left="823" w:hanging="428"/>
    </w:pPr>
  </w:style>
  <w:style w:type="paragraph" w:customStyle="1" w:styleId="TableParagraph">
    <w:name w:val="Table Paragraph"/>
    <w:basedOn w:val="Normalny"/>
    <w:uiPriority w:val="1"/>
    <w:qFormat/>
  </w:style>
  <w:style w:type="paragraph" w:styleId="Poprawka">
    <w:name w:val="Revision"/>
    <w:hidden/>
    <w:uiPriority w:val="99"/>
    <w:semiHidden/>
    <w:rsid w:val="00013D61"/>
    <w:pPr>
      <w:widowControl/>
      <w:autoSpaceDE/>
      <w:autoSpaceDN/>
    </w:pPr>
    <w:rPr>
      <w:rFonts w:ascii="Arial" w:eastAsia="Arial" w:hAnsi="Arial" w:cs="Arial"/>
      <w:lang w:val="pl-PL" w:eastAsia="pl-PL" w:bidi="pl-PL"/>
    </w:rPr>
  </w:style>
  <w:style w:type="paragraph" w:styleId="Nagwek">
    <w:name w:val="header"/>
    <w:basedOn w:val="Normalny"/>
    <w:link w:val="NagwekZnak"/>
    <w:uiPriority w:val="99"/>
    <w:unhideWhenUsed/>
    <w:rsid w:val="00013D61"/>
    <w:pPr>
      <w:tabs>
        <w:tab w:val="center" w:pos="4536"/>
        <w:tab w:val="right" w:pos="9072"/>
      </w:tabs>
    </w:pPr>
  </w:style>
  <w:style w:type="character" w:customStyle="1" w:styleId="NagwekZnak">
    <w:name w:val="Nagłówek Znak"/>
    <w:basedOn w:val="Domylnaczcionkaakapitu"/>
    <w:link w:val="Nagwek"/>
    <w:uiPriority w:val="99"/>
    <w:rsid w:val="00013D61"/>
    <w:rPr>
      <w:rFonts w:ascii="Arial" w:eastAsia="Arial" w:hAnsi="Arial" w:cs="Arial"/>
      <w:lang w:val="pl-PL" w:eastAsia="pl-PL" w:bidi="pl-PL"/>
    </w:rPr>
  </w:style>
  <w:style w:type="paragraph" w:styleId="Stopka">
    <w:name w:val="footer"/>
    <w:basedOn w:val="Normalny"/>
    <w:link w:val="StopkaZnak"/>
    <w:uiPriority w:val="99"/>
    <w:unhideWhenUsed/>
    <w:rsid w:val="00013D61"/>
    <w:pPr>
      <w:tabs>
        <w:tab w:val="center" w:pos="4536"/>
        <w:tab w:val="right" w:pos="9072"/>
      </w:tabs>
    </w:pPr>
  </w:style>
  <w:style w:type="character" w:customStyle="1" w:styleId="StopkaZnak">
    <w:name w:val="Stopka Znak"/>
    <w:basedOn w:val="Domylnaczcionkaakapitu"/>
    <w:link w:val="Stopka"/>
    <w:uiPriority w:val="99"/>
    <w:rsid w:val="00013D61"/>
    <w:rPr>
      <w:rFonts w:ascii="Arial" w:eastAsia="Arial" w:hAnsi="Arial" w:cs="Arial"/>
      <w:lang w:val="pl-PL" w:eastAsia="pl-PL" w:bidi="pl-PL"/>
    </w:rPr>
  </w:style>
  <w:style w:type="character" w:styleId="Odwoaniedokomentarza">
    <w:name w:val="annotation reference"/>
    <w:basedOn w:val="Domylnaczcionkaakapitu"/>
    <w:uiPriority w:val="99"/>
    <w:semiHidden/>
    <w:unhideWhenUsed/>
    <w:rsid w:val="00163BC9"/>
    <w:rPr>
      <w:sz w:val="16"/>
      <w:szCs w:val="16"/>
    </w:rPr>
  </w:style>
  <w:style w:type="paragraph" w:styleId="Tekstkomentarza">
    <w:name w:val="annotation text"/>
    <w:basedOn w:val="Normalny"/>
    <w:link w:val="TekstkomentarzaZnak"/>
    <w:uiPriority w:val="99"/>
    <w:unhideWhenUsed/>
    <w:rsid w:val="00163BC9"/>
    <w:rPr>
      <w:sz w:val="20"/>
      <w:szCs w:val="20"/>
    </w:rPr>
  </w:style>
  <w:style w:type="character" w:customStyle="1" w:styleId="TekstkomentarzaZnak">
    <w:name w:val="Tekst komentarza Znak"/>
    <w:basedOn w:val="Domylnaczcionkaakapitu"/>
    <w:link w:val="Tekstkomentarza"/>
    <w:uiPriority w:val="99"/>
    <w:rsid w:val="00163BC9"/>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163BC9"/>
    <w:rPr>
      <w:b/>
      <w:bCs/>
    </w:rPr>
  </w:style>
  <w:style w:type="character" w:customStyle="1" w:styleId="TematkomentarzaZnak">
    <w:name w:val="Temat komentarza Znak"/>
    <w:basedOn w:val="TekstkomentarzaZnak"/>
    <w:link w:val="Tematkomentarza"/>
    <w:uiPriority w:val="99"/>
    <w:semiHidden/>
    <w:rsid w:val="00163BC9"/>
    <w:rPr>
      <w:rFonts w:ascii="Arial" w:eastAsia="Arial" w:hAnsi="Arial" w:cs="Arial"/>
      <w:b/>
      <w:bCs/>
      <w:sz w:val="20"/>
      <w:szCs w:val="20"/>
      <w:lang w:val="pl-PL" w:eastAsia="pl-PL" w:bidi="pl-PL"/>
    </w:rPr>
  </w:style>
  <w:style w:type="character" w:customStyle="1" w:styleId="Nagwek1Znak">
    <w:name w:val="Nagłówek 1 Znak"/>
    <w:basedOn w:val="Domylnaczcionkaakapitu"/>
    <w:link w:val="Nagwek1"/>
    <w:uiPriority w:val="9"/>
    <w:rsid w:val="00965F06"/>
    <w:rPr>
      <w:rFonts w:ascii="Arial" w:eastAsia="Arial" w:hAnsi="Arial" w:cs="Arial"/>
      <w:b/>
      <w:bCs/>
      <w:sz w:val="20"/>
      <w:szCs w:val="20"/>
      <w:lang w:val="pl-PL" w:eastAsia="pl-PL" w:bidi="pl-PL"/>
    </w:rPr>
  </w:style>
  <w:style w:type="character" w:customStyle="1" w:styleId="Nagwek3Znak">
    <w:name w:val="Nagłówek 3 Znak"/>
    <w:basedOn w:val="Domylnaczcionkaakapitu"/>
    <w:link w:val="Nagwek3"/>
    <w:uiPriority w:val="9"/>
    <w:rsid w:val="00C1418F"/>
    <w:rPr>
      <w:rFonts w:asciiTheme="majorHAnsi" w:eastAsiaTheme="majorEastAsia" w:hAnsiTheme="majorHAnsi" w:cstheme="majorBidi"/>
      <w:color w:val="243F60" w:themeColor="accent1" w:themeShade="7F"/>
      <w:sz w:val="24"/>
      <w:szCs w:val="24"/>
      <w:lang w:val="pl-PL" w:eastAsia="pl-PL" w:bidi="pl-PL"/>
    </w:rPr>
  </w:style>
  <w:style w:type="character" w:styleId="Hipercze">
    <w:name w:val="Hyperlink"/>
    <w:basedOn w:val="Domylnaczcionkaakapitu"/>
    <w:uiPriority w:val="99"/>
    <w:unhideWhenUsed/>
    <w:rsid w:val="00D54971"/>
    <w:rPr>
      <w:color w:val="0000FF" w:themeColor="hyperlink"/>
      <w:u w:val="single"/>
    </w:rPr>
  </w:style>
  <w:style w:type="character" w:styleId="Nierozpoznanawzmianka">
    <w:name w:val="Unresolved Mention"/>
    <w:basedOn w:val="Domylnaczcionkaakapitu"/>
    <w:uiPriority w:val="99"/>
    <w:semiHidden/>
    <w:unhideWhenUsed/>
    <w:rsid w:val="00D54971"/>
    <w:rPr>
      <w:color w:val="605E5C"/>
      <w:shd w:val="clear" w:color="auto" w:fill="E1DFDD"/>
    </w:rPr>
  </w:style>
  <w:style w:type="paragraph" w:customStyle="1" w:styleId="Default">
    <w:name w:val="Default"/>
    <w:rsid w:val="000E5BF6"/>
    <w:pPr>
      <w:widowControl/>
      <w:adjustRightInd w:val="0"/>
    </w:pPr>
    <w:rPr>
      <w:rFonts w:ascii="Arial" w:hAnsi="Arial" w:cs="Arial"/>
      <w:color w:val="000000"/>
      <w:sz w:val="24"/>
      <w:szCs w:val="24"/>
      <w:lang w:val="pl-PL"/>
    </w:rPr>
  </w:style>
  <w:style w:type="table" w:styleId="Tabela-Siatka">
    <w:name w:val="Table Grid"/>
    <w:basedOn w:val="Standardowy"/>
    <w:uiPriority w:val="59"/>
    <w:rsid w:val="00B75242"/>
    <w:pPr>
      <w:widowControl/>
      <w:autoSpaceDE/>
      <w:autoSpaceDN/>
    </w:pPr>
    <w:rPr>
      <w:rFonts w:ascii="Times New Roman" w:eastAsia="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semiHidden/>
    <w:rsid w:val="00E4417D"/>
    <w:rPr>
      <w:rFonts w:ascii="Arial" w:eastAsia="Times New Roman" w:hAnsi="Arial" w:cs="Times New Roman"/>
      <w:bCs/>
      <w:sz w:val="20"/>
      <w:szCs w:val="28"/>
      <w:lang w:val="pl-PL" w:eastAsia="sv-SE"/>
    </w:rPr>
  </w:style>
  <w:style w:type="character" w:customStyle="1" w:styleId="Nagwek7Znak">
    <w:name w:val="Nagłówek 7 Znak"/>
    <w:basedOn w:val="Domylnaczcionkaakapitu"/>
    <w:link w:val="Nagwek7"/>
    <w:semiHidden/>
    <w:rsid w:val="00E4417D"/>
    <w:rPr>
      <w:rFonts w:ascii="Times New Roman" w:eastAsia="Times New Roman" w:hAnsi="Times New Roman" w:cs="Times New Roman"/>
      <w:sz w:val="24"/>
      <w:szCs w:val="24"/>
      <w:lang w:val="pl-PL" w:eastAsia="sv-SE"/>
    </w:rPr>
  </w:style>
  <w:style w:type="character" w:customStyle="1" w:styleId="Nagwek8Znak">
    <w:name w:val="Nagłówek 8 Znak"/>
    <w:basedOn w:val="Domylnaczcionkaakapitu"/>
    <w:link w:val="Nagwek8"/>
    <w:semiHidden/>
    <w:rsid w:val="00E4417D"/>
    <w:rPr>
      <w:rFonts w:ascii="Times New Roman" w:eastAsia="Times New Roman" w:hAnsi="Times New Roman" w:cs="Times New Roman"/>
      <w:i/>
      <w:iCs/>
      <w:sz w:val="24"/>
      <w:szCs w:val="24"/>
      <w:lang w:val="pl-PL" w:eastAsia="sv-SE"/>
    </w:rPr>
  </w:style>
  <w:style w:type="character" w:customStyle="1" w:styleId="Nagwek9Znak">
    <w:name w:val="Nagłówek 9 Znak"/>
    <w:basedOn w:val="Domylnaczcionkaakapitu"/>
    <w:link w:val="Nagwek9"/>
    <w:semiHidden/>
    <w:rsid w:val="00E4417D"/>
    <w:rPr>
      <w:rFonts w:ascii="Arial" w:eastAsia="Times New Roman" w:hAnsi="Arial" w:cs="Arial"/>
      <w:lang w:val="pl-PL"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90821">
      <w:bodyDiv w:val="1"/>
      <w:marLeft w:val="0"/>
      <w:marRight w:val="0"/>
      <w:marTop w:val="0"/>
      <w:marBottom w:val="0"/>
      <w:divBdr>
        <w:top w:val="none" w:sz="0" w:space="0" w:color="auto"/>
        <w:left w:val="none" w:sz="0" w:space="0" w:color="auto"/>
        <w:bottom w:val="none" w:sz="0" w:space="0" w:color="auto"/>
        <w:right w:val="none" w:sz="0" w:space="0" w:color="auto"/>
      </w:divBdr>
    </w:div>
    <w:div w:id="402534144">
      <w:bodyDiv w:val="1"/>
      <w:marLeft w:val="0"/>
      <w:marRight w:val="0"/>
      <w:marTop w:val="0"/>
      <w:marBottom w:val="0"/>
      <w:divBdr>
        <w:top w:val="none" w:sz="0" w:space="0" w:color="auto"/>
        <w:left w:val="none" w:sz="0" w:space="0" w:color="auto"/>
        <w:bottom w:val="none" w:sz="0" w:space="0" w:color="auto"/>
        <w:right w:val="none" w:sz="0" w:space="0" w:color="auto"/>
      </w:divBdr>
    </w:div>
    <w:div w:id="504783509">
      <w:bodyDiv w:val="1"/>
      <w:marLeft w:val="0"/>
      <w:marRight w:val="0"/>
      <w:marTop w:val="0"/>
      <w:marBottom w:val="0"/>
      <w:divBdr>
        <w:top w:val="none" w:sz="0" w:space="0" w:color="auto"/>
        <w:left w:val="none" w:sz="0" w:space="0" w:color="auto"/>
        <w:bottom w:val="none" w:sz="0" w:space="0" w:color="auto"/>
        <w:right w:val="none" w:sz="0" w:space="0" w:color="auto"/>
      </w:divBdr>
    </w:div>
    <w:div w:id="830873029">
      <w:bodyDiv w:val="1"/>
      <w:marLeft w:val="0"/>
      <w:marRight w:val="0"/>
      <w:marTop w:val="0"/>
      <w:marBottom w:val="0"/>
      <w:divBdr>
        <w:top w:val="none" w:sz="0" w:space="0" w:color="auto"/>
        <w:left w:val="none" w:sz="0" w:space="0" w:color="auto"/>
        <w:bottom w:val="none" w:sz="0" w:space="0" w:color="auto"/>
        <w:right w:val="none" w:sz="0" w:space="0" w:color="auto"/>
      </w:divBdr>
    </w:div>
    <w:div w:id="972440943">
      <w:bodyDiv w:val="1"/>
      <w:marLeft w:val="0"/>
      <w:marRight w:val="0"/>
      <w:marTop w:val="0"/>
      <w:marBottom w:val="0"/>
      <w:divBdr>
        <w:top w:val="none" w:sz="0" w:space="0" w:color="auto"/>
        <w:left w:val="none" w:sz="0" w:space="0" w:color="auto"/>
        <w:bottom w:val="none" w:sz="0" w:space="0" w:color="auto"/>
        <w:right w:val="none" w:sz="0" w:space="0" w:color="auto"/>
      </w:divBdr>
    </w:div>
    <w:div w:id="1080447909">
      <w:bodyDiv w:val="1"/>
      <w:marLeft w:val="0"/>
      <w:marRight w:val="0"/>
      <w:marTop w:val="0"/>
      <w:marBottom w:val="0"/>
      <w:divBdr>
        <w:top w:val="none" w:sz="0" w:space="0" w:color="auto"/>
        <w:left w:val="none" w:sz="0" w:space="0" w:color="auto"/>
        <w:bottom w:val="none" w:sz="0" w:space="0" w:color="auto"/>
        <w:right w:val="none" w:sz="0" w:space="0" w:color="auto"/>
      </w:divBdr>
    </w:div>
    <w:div w:id="1634628268">
      <w:bodyDiv w:val="1"/>
      <w:marLeft w:val="0"/>
      <w:marRight w:val="0"/>
      <w:marTop w:val="0"/>
      <w:marBottom w:val="0"/>
      <w:divBdr>
        <w:top w:val="none" w:sz="0" w:space="0" w:color="auto"/>
        <w:left w:val="none" w:sz="0" w:space="0" w:color="auto"/>
        <w:bottom w:val="none" w:sz="0" w:space="0" w:color="auto"/>
        <w:right w:val="none" w:sz="0" w:space="0" w:color="auto"/>
      </w:divBdr>
    </w:div>
    <w:div w:id="1931621970">
      <w:bodyDiv w:val="1"/>
      <w:marLeft w:val="0"/>
      <w:marRight w:val="0"/>
      <w:marTop w:val="0"/>
      <w:marBottom w:val="0"/>
      <w:divBdr>
        <w:top w:val="none" w:sz="0" w:space="0" w:color="auto"/>
        <w:left w:val="none" w:sz="0" w:space="0" w:color="auto"/>
        <w:bottom w:val="none" w:sz="0" w:space="0" w:color="auto"/>
        <w:right w:val="none" w:sz="0" w:space="0" w:color="auto"/>
      </w:divBdr>
    </w:div>
    <w:div w:id="20764640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wa.skalij@termika.orlen.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rbr.podatki.gov.pl/" TargetMode="External"/><Relationship Id="rId4" Type="http://schemas.openxmlformats.org/officeDocument/2006/relationships/settings" Target="settings.xml"/><Relationship Id="rId9" Type="http://schemas.openxmlformats.org/officeDocument/2006/relationships/hyperlink" Target="https://connect.orlen.pl/"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22C48-8F5B-4C51-92B0-A0EA4B88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2896</Words>
  <Characters>17378</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Energa Informatyka i Technologie Sp. z o.o.</Company>
  <LinksUpToDate>false</LinksUpToDate>
  <CharactersWithSpaces>20234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KwasiborskiK</dc:creator>
  <cp:lastModifiedBy>Skalij Ewa</cp:lastModifiedBy>
  <cp:revision>2</cp:revision>
  <dcterms:created xsi:type="dcterms:W3CDTF">2026-01-14T07:41:00Z</dcterms:created>
  <dcterms:modified xsi:type="dcterms:W3CDTF">2026-01-14T07:41:00Z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2025-02-07T00:00:00Z</vt:filetime>
  </property>
  <property fmtid="{D5CDD505-2E9C-101B-9397-08002B2CF9AE}" pid="3" name="Creator">
    <vt:lpwstr>Microsoft® Word 2016</vt:lpwstr>
  </property>
  <property fmtid="{D5CDD505-2E9C-101B-9397-08002B2CF9AE}" pid="4" name="LastSaved">
    <vt:filetime>2025-04-02T00:00:00Z</vt:filetime>
  </property>
  <property fmtid="{D5CDD505-2E9C-101B-9397-08002B2CF9AE}" pid="5" name="MSIP_Label_e20eee59-e4e0-4a8d-90cf-d81fae0f4231_Enabled">
    <vt:lpwstr>true</vt:lpwstr>
  </property>
  <property fmtid="{D5CDD505-2E9C-101B-9397-08002B2CF9AE}" pid="6" name="MSIP_Label_e20eee59-e4e0-4a8d-90cf-d81fae0f4231_SetDate">
    <vt:lpwstr>2025-04-02T07:37:45Z</vt:lpwstr>
  </property>
  <property fmtid="{D5CDD505-2E9C-101B-9397-08002B2CF9AE}" pid="7" name="MSIP_Label_e20eee59-e4e0-4a8d-90cf-d81fae0f4231_Method">
    <vt:lpwstr>Standard</vt:lpwstr>
  </property>
  <property fmtid="{D5CDD505-2E9C-101B-9397-08002B2CF9AE}" pid="8" name="MSIP_Label_e20eee59-e4e0-4a8d-90cf-d81fae0f4231_Name">
    <vt:lpwstr>Ogólna</vt:lpwstr>
  </property>
  <property fmtid="{D5CDD505-2E9C-101B-9397-08002B2CF9AE}" pid="9" name="MSIP_Label_e20eee59-e4e0-4a8d-90cf-d81fae0f4231_SiteId">
    <vt:lpwstr>3e4cfd5a-58d7-4158-af8b-3cc59d2bc964</vt:lpwstr>
  </property>
  <property fmtid="{D5CDD505-2E9C-101B-9397-08002B2CF9AE}" pid="10" name="MSIP_Label_e20eee59-e4e0-4a8d-90cf-d81fae0f4231_ActionId">
    <vt:lpwstr>47040c52-4470-4d9b-97fe-e9cd18ac09fa</vt:lpwstr>
  </property>
  <property fmtid="{D5CDD505-2E9C-101B-9397-08002B2CF9AE}" pid="11" name="MSIP_Label_e20eee59-e4e0-4a8d-90cf-d81fae0f4231_ContentBits">
    <vt:lpwstr>0</vt:lpwstr>
  </property>
</Properties>
</file>